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 for casting,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renders itself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once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beaten and </w:t>
      </w:r>
      <w:r w:rsidDel="00000000" w:rsidR="00000000" w:rsidRPr="00000000">
        <w:rPr>
          <w:rtl w:val="0"/>
        </w:rPr>
        <w:t xml:space="preserve">also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Potter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be too 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and would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</w:t>
      </w:r>
      <w:r w:rsidDel="00000000" w:rsidR="00000000" w:rsidRPr="00000000">
        <w:rPr>
          <w:rtl w:val="0"/>
        </w:rPr>
        <w:t xml:space="preserve"> not hold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the fire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one needs to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tl w:val="0"/>
        </w:rPr>
        <w:t xml:space="preserve">the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fifth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leave it to dry, then powder it,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to render it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cleansed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would prevent it from casting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amenable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easier to </w:t>
      </w:r>
      <w:r w:rsidDel="00000000" w:rsidR="00000000" w:rsidRPr="00000000">
        <w:rPr>
          <w:rtl w:val="0"/>
        </w:rPr>
        <w:t xml:space="preserve">deal</w:t>
      </w:r>
      <w:r w:rsidDel="00000000" w:rsidR="00000000" w:rsidRPr="00000000">
        <w:rPr>
          <w:color w:val="000000"/>
          <w:rtl w:val="0"/>
        </w:rPr>
        <w:t xml:space="preserve"> with, but it </w:t>
      </w:r>
      <w:r w:rsidDel="00000000" w:rsidR="00000000" w:rsidRPr="00000000">
        <w:rPr>
          <w:rtl w:val="0"/>
        </w:rPr>
        <w:t xml:space="preserve">is necessary that it be</w:t>
      </w:r>
      <w:r w:rsidDel="00000000" w:rsidR="00000000" w:rsidRPr="00000000">
        <w:rPr>
          <w:color w:val="000000"/>
          <w:rtl w:val="0"/>
        </w:rPr>
        <w:t xml:space="preserve"> well free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things. And when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fat, one needs to give it more sand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one does find fat varieties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themselves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. If they are not, make them so artificially. One always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earths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Garden lily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it is broken during its first blossom, it will not grow or bloom until the following year, and I believe it is the same for bulbous flowers &lt;x&gt;in general&lt;/x&gt;.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chosen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 casting should be </w:t>
      </w:r>
      <w:r w:rsidDel="00000000" w:rsidR="00000000" w:rsidRPr="00000000">
        <w:rPr>
          <w:rtl w:val="0"/>
        </w:rPr>
        <w:t xml:space="preserve">neither so lean that it has no stickiness</w:t>
      </w:r>
      <w:r w:rsidDel="00000000" w:rsidR="00000000" w:rsidRPr="00000000">
        <w:rPr>
          <w:color w:val="000000"/>
          <w:rtl w:val="0"/>
        </w:rPr>
        <w:t xml:space="preserve">, nor too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even if it is found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however, it is not everywhere. And if you are in a place where it is not found, you can </w:t>
      </w:r>
      <w:r w:rsidDel="00000000" w:rsidR="00000000" w:rsidRPr="00000000">
        <w:rPr>
          <w:rtl w:val="0"/>
        </w:rPr>
        <w:t xml:space="preserve">make it,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any of that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</w:t>
      </w:r>
      <w:r w:rsidDel="00000000" w:rsidR="00000000" w:rsidRPr="00000000">
        <w:rPr>
          <w:color w:val="000000"/>
          <w:rtl w:val="0"/>
        </w:rPr>
        <w:t xml:space="preserve">makes it very porous. But you can </w:t>
      </w:r>
      <w:r w:rsidDel="00000000" w:rsidR="00000000" w:rsidRPr="00000000">
        <w:rPr>
          <w:rtl w:val="0"/>
        </w:rPr>
        <w:t xml:space="preserve">make it bindable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color w:val="000000"/>
          <w:rtl w:val="0"/>
        </w:rPr>
        <w:t xml:space="preserve"> well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calcinated 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similar, or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burned marrow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color w:val="000000"/>
          <w:rtl w:val="0"/>
        </w:rPr>
        <w:t xml:space="preserve">asphalt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grind it quite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highlight w:val="white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&lt;/m&gt;&lt;/tl&gt;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</w:t>
      </w:r>
      <w:r w:rsidDel="00000000" w:rsidR="00000000" w:rsidRPr="00000000">
        <w:rPr>
          <w:color w:val="00000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acquires stickiness</w:t>
      </w:r>
      <w:r w:rsidDel="00000000" w:rsidR="00000000" w:rsidRPr="00000000">
        <w:rPr>
          <w:color w:val="000000"/>
          <w:highlight w:val="white"/>
          <w:rtl w:val="0"/>
        </w:rPr>
        <w:t xml:space="preserve"> better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then you can burn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asphalt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</w:t>
      </w:r>
      <w:r w:rsidDel="00000000" w:rsidR="00000000" w:rsidRPr="00000000">
        <w:rPr>
          <w:color w:val="000000"/>
          <w:highlight w:val="white"/>
          <w:rtl w:val="0"/>
        </w:rPr>
        <w:t xml:space="preserve">r mix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Guard 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color w:val="000000"/>
          <w:highlight w:val="white"/>
          <w:rtl w:val="0"/>
        </w:rPr>
        <w:t xml:space="preserve">all</w:t>
      </w:r>
      <w:r w:rsidDel="00000000" w:rsidR="00000000" w:rsidRPr="00000000">
        <w:rPr>
          <w:highlight w:val="white"/>
          <w:rtl w:val="0"/>
        </w:rPr>
        <w:t xml:space="preserve">ing</w:t>
      </w:r>
      <w:r w:rsidDel="00000000" w:rsidR="00000000" w:rsidRPr="00000000">
        <w:rPr>
          <w:color w:val="000000"/>
          <w:highlight w:val="white"/>
          <w:rtl w:val="0"/>
        </w:rPr>
        <w:t xml:space="preserve"> into your sand because </w:t>
      </w:r>
      <w:r w:rsidDel="00000000" w:rsidR="00000000" w:rsidRPr="00000000">
        <w:rPr>
          <w:highlight w:val="white"/>
          <w:rtl w:val="0"/>
        </w:rPr>
        <w:t xml:space="preserve">it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makes it very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Try mixing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Ducks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Young domestic </w:t>
      </w:r>
      <w:r w:rsidDel="00000000" w:rsidR="00000000" w:rsidRPr="00000000">
        <w:rPr>
          <w:color w:val="000000"/>
          <w:rtl w:val="0"/>
        </w:rPr>
        <w:t xml:space="preserve">ones </w:t>
      </w:r>
      <w:r w:rsidDel="00000000" w:rsidR="00000000" w:rsidRPr="00000000">
        <w:rPr>
          <w:color w:val="000000"/>
          <w:rtl w:val="0"/>
        </w:rPr>
        <w:t xml:space="preserve">do not grow for a month after hatching but remain in this state. But after, they soon grow up, even if they go into the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color w:val="000000"/>
          <w:rtl w:val="0"/>
        </w:rPr>
        <w:t xml:space="preserve">. They are fed </w:t>
      </w:r>
      <w:r w:rsidDel="00000000" w:rsidR="00000000" w:rsidRPr="00000000">
        <w:rPr>
          <w:color w:val="000000"/>
          <w:rtl w:val="0"/>
        </w:rPr>
        <w:t xml:space="preserve">boiled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millet </w:t>
      </w:r>
      <w:r w:rsidDel="00000000" w:rsidR="00000000" w:rsidRPr="00000000">
        <w:rPr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 which are added crumbled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finely chopped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lettuce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