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à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rouge,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bon.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unie, car aultrem&lt;exp&gt;ent&lt;/exp&gt;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l'empescheroit de s'unir.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polir, et elle s'attaquera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t'aydera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moule.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fondue.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incrustation,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cave, comme si le voulois paindre.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laquele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luy donner corps et force.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