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Tamis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coustance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nettoyent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quilz les trient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separent les courts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rompus Ils ne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 lame plus longue que le tamis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ronde Ils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deulx extremites de la lame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blanc ou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louvrage quils veulent faire Et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faicte la trame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comme pour faire quelque aultre tyssu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passant entre deulx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 de ii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passent apres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chasque frapem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marche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perscript"/>
        </w:rPr>
      </w:pPr>
      <w:r w:rsidDel="00000000" w:rsidR="00000000" w:rsidRPr="00000000">
        <w:rPr>
          <w:color w:val="000000"/>
          <w:rtl w:val="0"/>
        </w:rPr>
        <w:t xml:space="preserve">tissent avecq trois marches Il y a en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xvii</w:t>
      </w:r>
      <w:r w:rsidDel="00000000" w:rsidR="00000000" w:rsidRPr="00000000">
        <w:rPr>
          <w:vertAlign w:val="superscript"/>
          <w:rtl w:val="0"/>
        </w:rPr>
        <w:t xml:space="preserve">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les vendent a douzaines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chascune xxx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Ils les 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pour les transporter apres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prenent en eschange de lestamine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la peste /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onsieu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 de montorsin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heriaque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dictam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la laissant a demy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sellee Et la mects en bain fort 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 ou 4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separe ta decoction de la residence de laquelle 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besoing tu verseras sur un quarreau rouge enflamme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recepvras</w:t>
      </w:r>
      <w:r w:rsidDel="00000000" w:rsidR="00000000" w:rsidRPr="00000000">
        <w:rPr>
          <w:color w:val="000000"/>
          <w:rtl w:val="0"/>
        </w:rPr>
        <w:t xml:space="preserve"> la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parfumeras aussy tes </w:t>
      </w:r>
      <w:r w:rsidDel="00000000" w:rsidR="00000000" w:rsidRPr="00000000">
        <w:rPr>
          <w:color w:val="000000"/>
          <w:rtl w:val="0"/>
        </w:rPr>
        <w:t xml:space="preserve">vestem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secret fort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esprouve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somnifere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x ou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pommes de Mandragore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les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quartiers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tout dans 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phi</w:t>
      </w:r>
      <w:r w:rsidDel="00000000" w:rsidR="00000000" w:rsidRPr="00000000">
        <w:rPr>
          <w:strike w:val="0"/>
          <w:color w:val="00000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laquelle tu poseras au bain marie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deulx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viendra blanc duquel si tu frottes un peu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tu auras bien tost envye de dormir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nemployent pas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sine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pourcequelle est trop grasse Mays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dun que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tous deulx Et y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plus fort Aultres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