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sieves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are made 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Normandy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tail 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they clean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sort them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separate out short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broken ones. They do not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longer than the sieve,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round. They attach to both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either black or white, according to the work they want to make. And the weft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done over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under as for making any other fabric. And passing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flat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ii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between two, next they pass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each step of the pedal and weave with three pedals. There are xviic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entire sieve. They sell them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xxx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They bring them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transport them afterwards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silk tammy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exchange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against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Monsieur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dittany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the whole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leave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half-open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fixed,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put it in a very long bath for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separate your decoction from the residue, of which decoction in time of need you will pour some,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flaming red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receive the vapor of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also perfume your clothes with it. This is a very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tested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soporific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x or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mandrake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them in quarters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whole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you will place in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bain marie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turn white. If you 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 of your 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same, you will soon feel like sleeping.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some do not 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 pitch 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it is too fatty, but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the two, and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crushed 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greater strength. Others,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sieved white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