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made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clean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sort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out short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broken ones. They do not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longer than the sieve,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round. They attach to both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either black or white, according to the work they want to make. And the weft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 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as for making any other fabric. And passing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flat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ii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two, next they pass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each step of the pedal and weave with three pedals. There are xviic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entire sieve. They sell them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bring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transport them afterwards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silk tammy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exchange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Monsieur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half-open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fixed,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put it in a very long bath for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separate your decoction from the residue, of which decoction in time of need you will pour some,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flaming red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receive the vapor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perfume your clothes with it. This is a very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tested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soporific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x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in quarters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whole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you will place in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bain marie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turn white. If you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 of your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same, you will soon feel like sleeping.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do not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pitch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is too fatty, but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the two,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greater strength. Others,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sieved 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