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cornue Et de si peu que tu en toucheras la 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sen ira Il est vray quil est de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 mesmes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col de la 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au descroissant de la lune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 Et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espes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fonte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eschaufes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&lt;m&gt;</w:t>
      </w:r>
      <w:r w:rsidDel="00000000" w:rsidR="00000000" w:rsidRPr="00000000">
        <w:rPr>
          <w:color w:val="000000"/>
          <w:rtl w:val="0"/>
        </w:rPr>
        <w:t xml:space="preserve">laveures&lt;/m&gt;</w:t>
      </w:r>
      <w:r w:rsidDel="00000000" w:rsidR="00000000" w:rsidRPr="00000000">
        <w:rPr>
          <w:color w:val="000000"/>
          <w:rtl w:val="0"/>
        </w:rPr>
        <w:t xml:space="preserve"> Ilz ne sont pas aussy si subgects a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tresbon duser de la 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aultrem&lt;exp&gt;ent&lt;/exp&gt;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cest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 tu peulx avecq cella frotter les temples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plante des pieds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goutte ou deulx avecq une cuelleree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 a ce quon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Buecheler" w:id="0" w:date="2015-06-11T20:15:5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 sign after this, letter or paté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