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teeth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.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commentRangeStart w:id="0"/>
      <w:r w:rsidDel="00000000" w:rsidR="00000000" w:rsidRPr="00000000">
        <w:rPr>
          <w:color w:val="000000"/>
          <w:rtl w:val="0"/>
        </w:rPr>
        <w:t xml:space="preserve">cornue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and no matter how little of it you touch the tooth with, the tartar and blackness will go away. It is true that it has a bad odor, but you can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clove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</w:t>
      </w:r>
      <w:r w:rsidDel="00000000" w:rsidR="00000000" w:rsidRPr="00000000">
        <w:rPr>
          <w:rtl w:val="0"/>
        </w:rPr>
        <w:t xml:space="preserve">nam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yellows quite strongly,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you put it on it once heated.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tl w:val="0"/>
        </w:rPr>
        <w:t xml:space="preserve">falling sickness</w:t>
      </w:r>
      <w:r w:rsidDel="00000000" w:rsidR="00000000" w:rsidRPr="00000000">
        <w:rPr>
          <w:color w:val="000000"/>
          <w:rtl w:val="0"/>
        </w:rPr>
        <w:t xml:space="preserve"> or dizziness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Wear, hung to your collar, some 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paeonia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has been plucked when the moon is waning.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last, without comparison, longer than others.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are not very thick, one wastes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quickly. They do not absorb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much as the others,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there is not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be found in them. They are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 likely to fall over as others that have a flat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diarrhea and dysentery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Against diarrhea, it is good to use preserve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symphytum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also &lt;x&gt;known as&lt;/x&gt;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it is against dysentery, you can rub the temples, the hollow of the hands, and the sole of the feet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take a drop of two of it with a spoonful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r</w:t>
      </w:r>
      <w:r w:rsidDel="00000000" w:rsidR="00000000" w:rsidRPr="00000000">
        <w:rPr>
          <w:color w:val="000000"/>
          <w:rtl w:val="0"/>
        </w:rPr>
        <w:t xml:space="preserve">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crushed and put between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cuts in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beef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then boiled,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rejoins them, as it is said.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2T16:21:1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likely a retort, a small glass vessel with a corne (or horn), made in one piece.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