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tout pulverise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sera noirastre Ce quil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lors aures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a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fumee Et continuent ainsy jusques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a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sesgrissent</w:t>
      </w:r>
      <w:r w:rsidDel="00000000" w:rsidR="00000000" w:rsidRPr="00000000">
        <w:rPr>
          <w:color w:val="000000"/>
          <w:rtl w:val="0"/>
        </w:rPr>
        <w:t xml:space="preserve"> estant souvent ou long temps remis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sespessissent et se bruslent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renouveller a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quon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ouvraige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esclarcissent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 Car cest lespesseur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bien allier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laultre a petits lopins a chasque foys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lors 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bruny il est bien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tache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lung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21:32:4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addition was written with the page flipped 90 degrees counter clockwise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