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Oysillons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chantent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la 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si on les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ilz sont meilleurs pour engraisser pour les delicates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tables que pour le chant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pincons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sont subgects a venir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aveugles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yeulx leur viennent enfles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daougst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chardonnerets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ayment fort la 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lettue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les prend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laictues grainees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jardins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avecq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gluons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Mays pourceque tel ordinayre pour eulx seroit trop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 On les nourrist ordinayrem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passe solitaire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purge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 quil luy fault donner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une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affin quelle ne vienne poinct de gaillardisse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calandre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purge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compose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la garder de venir de gallardise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sengraisser trop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oisillons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 purgent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eur en mectant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lopins dans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coquu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pond au nid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verdaule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oiseau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fort simple </w:t>
      </w:r>
      <w:r w:rsidDel="00000000" w:rsidR="00000000" w:rsidRPr="00000000">
        <w:rPr>
          <w:color w:val="000000"/>
          <w:rtl w:val="0"/>
        </w:rPr>
        <w:t xml:space="preserve">Jen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aultrefois donne conge a deulx qui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 divers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revindrent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rendre a leur cage</w:t>
      </w:r>
      <w:r w:rsidDel="00000000" w:rsidR="00000000" w:rsidRPr="00000000">
        <w:rPr>
          <w:color w:val="000000"/>
          <w:rtl w:val="0"/>
        </w:rPr>
        <w:t xml:space="preserve"> Pour nourrir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chardonnerets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amendes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mie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fort petit de mie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trike w:val="0"/>
          <w:color w:val="000000"/>
          <w:rtl w:val="0"/>
        </w:rPr>
        <w:t xml:space="preserve">de pain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lettue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chenevi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Si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linotte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navette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p050v_2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corroye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dont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mareschaulx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servent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nest pas affine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 celuy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biscaye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qui est reduict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  <w:br w:type="textWrapping"/>
        <w:t xml:space="preserve">durte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dans le bain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eulem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barres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portent en platte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ailleurs il y en ha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fin que laultre venant ainsy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le choisissent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lapliquent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quil procede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lappellent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point si excellent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purifie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celuy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biscaye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vend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petites billes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Aulcuns corroyent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Luy donnant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chaulde puys le trempent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en grande quantite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brusc se rompt et esmie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estendre Ainsy ilz separent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 plus fin 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lequel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chaulde ilz reduisent en masse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On aplique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houtils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color w:val="000000"/>
          <w:rtl w:val="0"/>
        </w:rPr>
        <w:t xml:space="preserve"> 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</w:t>
      </w:r>
      <w:r w:rsidDel="00000000" w:rsidR="00000000" w:rsidRPr="00000000">
        <w:rPr>
          <w:color w:val="000000"/>
          <w:rtl w:val="0"/>
        </w:rPr>
        <w:t xml:space="preserve">des deulx costes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dessoubs lendroit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lon les affuste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aiguise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ceste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doibvent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levantins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raffinent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leur pays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leur en porte point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font recuire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