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"http://gallica.bnf.fr/ark:/12148/btv1b9059316c/f107.item"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d'icelle frotte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 la </w:t>
      </w:r>
      <w:r w:rsidDel="00000000" w:rsidR="00000000" w:rsidRPr="00000000">
        <w:rPr>
          <w:color w:val="000000"/>
          <w:rtl w:val="0"/>
        </w:rPr>
        <w:t xml:space="preserve">piece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veulx contretirer, puys pose dessus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par dessus bien fort avecq une dent ou un cul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emporteras ta piece imprimée. Il est vray qu'elle sera à gauche,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le representera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gauche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droicte de l'aultre costé. Suys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ces traicts avecq un pinceau ou une plume, puys chaufe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'en 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laissera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lanc.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veulx que cela ne se cognoisse poinct, si par cas fortuict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 emprunté la 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ouille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 pollissement qu'a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brunissouer au revers, qui faict apercevoir ce qui a esté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faict, ne se cognoistra point.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jaulnir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piece, mays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bien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q</w:t>
      </w:r>
      <w:r w:rsidDel="00000000" w:rsidR="00000000" w:rsidRPr="00000000">
        <w:rPr>
          <w:color w:val="000000"/>
          <w:rtl w:val="0"/>
        </w:rPr>
        <w:t xml:space="preserve">ui ha le mesme effaict,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poinct. Si tu veulx, fais pour cest effect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puys, y destrempe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avon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p051r_a2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ailleurs en planches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nettoyer les 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pour mieulx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celles qui sont usées, fais les bouillir 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onne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essive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sumee</w:t>
      </w:r>
      <w:r w:rsidDel="00000000" w:rsidR="00000000" w:rsidRPr="00000000">
        <w:rPr>
          <w:rtl w:val="0"/>
        </w:rPr>
        <w:t xml:space="preserve"> </w:t>
      </w:r>
      <w:commentRangeStart w:id="2"/>
      <w:r w:rsidDel="00000000" w:rsidR="00000000" w:rsidRPr="00000000">
        <w:rPr>
          <w:color w:val="000000"/>
          <w:rtl w:val="0"/>
        </w:rPr>
        <w:t xml:space="preserve">à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quattre ou cinq bonnes heures, puys fais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noix,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presse avecq les rouleaus.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tost faictes que les planches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elles ne sont pas si propres à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imprimer. Celles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penibles et aussy auront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imprimé vint foeilles que l'aultre deulx. Pour tailler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 pocher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c'est à dire de coucher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contretirée ou desseignée sur la 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costé du traict soict collé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stant sec,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viens à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frotter d'un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ouchouer </w:t>
      </w:r>
      <w:r w:rsidDel="00000000" w:rsidR="00000000" w:rsidRPr="00000000">
        <w:rPr>
          <w:color w:val="000000"/>
          <w:rtl w:val="0"/>
        </w:rPr>
        <w:t xml:space="preserve">mouillé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en frottant se rendra si subtil qu'il ne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presque que le traict, lequel aprés on suict en taillant le fonds.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pourrois faire cela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historiés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estaillé pour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esgratigner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coucher tes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ouleurs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descouvert. Pour faire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argin&gt;</w:t>
      </w:r>
      <w:r w:rsidDel="00000000" w:rsidR="00000000" w:rsidRPr="00000000">
        <w:rPr>
          <w:color w:val="000000"/>
          <w:rtl w:val="0"/>
        </w:rPr>
        <w:br w:type="textWrapping"/>
        <w:t xml:space="preserve">Ces rouleaus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aillés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sortes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pastes.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/margin&gt;</w:t>
      </w:r>
      <w:r w:rsidDel="00000000" w:rsidR="00000000" w:rsidRPr="00000000">
        <w:rPr>
          <w:color w:val="000000"/>
          <w:rtl w:val="0"/>
        </w:rPr>
        <w:br w:type="textWrapping"/>
        <w:t xml:space="preserve">On peult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planches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color w:val="000000"/>
          <w:rtl w:val="0"/>
        </w:rPr>
        <w:t xml:space="preserve"> quand 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exive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affinée, ou bien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pot.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ma Le Pouesard" w:id="2" w:date="2016-06-15T14:04:5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sublinear addition</w:t>
      </w:r>
    </w:p>
  </w:comment>
  <w:comment w:author="Emma Le Pouesard" w:id="0" w:date="2016-06-15T14:04:0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  <w:comment w:author="Emma Le Pouesard" w:id="1" w:date="2016-06-15T14:04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