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http://gallica.bnf.fr/ark:/12148/btv1b10500001g/f108.image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p051r_a2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r w:rsidDel="00000000" w:rsidR="00000000" w:rsidRPr="00000000">
        <w:rPr>
          <w:rFonts w:ascii="Courier New" w:cs="Courier New" w:eastAsia="Courier New" w:hAnsi="Courier New"/>
          <w:color w:val="7f6000"/>
          <w:sz w:val="18"/>
          <w:szCs w:val="18"/>
          <w:rtl w:val="0"/>
        </w:rPr>
        <w:t xml:space="preserve">&lt;ab&gt;</w:t>
      </w:r>
      <w:commentRangeEnd w:id="0"/>
      <w:r w:rsidDel="00000000" w:rsidR="00000000" w:rsidRPr="00000000">
        <w:commentReference w:id="0"/>
      </w:r>
      <w:r w:rsidDel="00000000" w:rsidR="00000000" w:rsidRPr="00000000">
        <w:rPr>
          <w:color w:val="000000"/>
          <w:rtl w:val="0"/>
        </w:rPr>
        <w:t xml:space="preserve">w</w:t>
      </w:r>
      <w:r w:rsidDel="00000000" w:rsidR="00000000" w:rsidRPr="00000000">
        <w:rPr>
          <w:color w:val="000000"/>
          <w:rtl w:val="0"/>
        </w:rPr>
        <w:t xml:space="preserve">hich is different from the printers' one, you have to boil for a long time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alnut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even better,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inseed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after boiling for a long time, you will add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arlic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c</w:t>
      </w:r>
      <w:r w:rsidDel="00000000" w:rsidR="00000000" w:rsidRPr="00000000">
        <w:rPr>
          <w:color w:val="000000"/>
          <w:rtl w:val="0"/>
        </w:rPr>
        <w:t xml:space="preserve">loves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crusts </w:t>
      </w:r>
      <w:r w:rsidDel="00000000" w:rsidR="00000000" w:rsidRPr="00000000">
        <w:rPr>
          <w:color w:val="000000"/>
          <w:rtl w:val="0"/>
        </w:rPr>
        <w:t xml:space="preserve">to skim them and leave again to boil on big fire, then eventually you will add a measure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ampblack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t</w:t>
      </w:r>
      <w:r w:rsidDel="00000000" w:rsidR="00000000" w:rsidRPr="00000000">
        <w:rPr>
          <w:color w:val="000000"/>
          <w:rtl w:val="0"/>
        </w:rPr>
        <w:t xml:space="preserve">hat you would have ground with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previously on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lastly you will mix everything and until you see that the</w:t>
      </w:r>
      <w:commentRangeStart w:id="1"/>
      <w:commentRangeStart w:id="2"/>
      <w:r w:rsidDel="00000000" w:rsidR="00000000" w:rsidRPr="00000000">
        <w:rPr>
          <w:color w:val="000000"/>
          <w:rtl w:val="0"/>
        </w:rPr>
        <w:t xml:space="preserve"> plate</w:t>
      </w:r>
      <w:commentRangeEnd w:id="1"/>
      <w:r w:rsidDel="00000000" w:rsidR="00000000" w:rsidRPr="00000000">
        <w:commentReference w:id="1"/>
      </w:r>
      <w:commentRangeEnd w:id="2"/>
      <w:r w:rsidDel="00000000" w:rsidR="00000000" w:rsidRPr="00000000">
        <w:commentReference w:id="2"/>
      </w:r>
      <w:r w:rsidDel="00000000" w:rsidR="00000000" w:rsidRPr="00000000">
        <w:rPr>
          <w:color w:val="000000"/>
          <w:rtl w:val="0"/>
        </w:rPr>
        <w:t xml:space="preserve"> prints well. And when you will have spread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nk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dry the plate with a white sheet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do that until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l</w:t>
      </w:r>
      <w:r w:rsidDel="00000000" w:rsidR="00000000" w:rsidRPr="00000000">
        <w:rPr>
          <w:color w:val="000000"/>
          <w:rtl w:val="0"/>
        </w:rPr>
        <w:t xml:space="preserve">ooks clean</w:t>
      </w:r>
      <w:r w:rsidDel="00000000" w:rsidR="00000000" w:rsidRPr="00000000">
        <w:rPr>
          <w:color w:val="000000"/>
          <w:rtl w:val="0"/>
        </w:rPr>
        <w:t xml:space="preserve"> and then print. If you dry the plates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loth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would remove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nk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inseed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g</w:t>
      </w:r>
      <w:r w:rsidDel="00000000" w:rsidR="00000000" w:rsidRPr="00000000">
        <w:rPr>
          <w:color w:val="000000"/>
          <w:rtl w:val="0"/>
        </w:rPr>
        <w:t xml:space="preserve">ets thicker while boiling and becomes similar to a </w:t>
      </w:r>
      <w:r w:rsidDel="00000000" w:rsidR="00000000" w:rsidRPr="00000000">
        <w:rPr>
          <w:color w:val="000000"/>
          <w:rtl w:val="0"/>
        </w:rPr>
        <w:t xml:space="preserve">varnish</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risks catching fire as soon as you boil it, so make sure that when you boil it, it is in an open space or where the flame cannot damage anything. Some burn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cale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u</w:t>
      </w:r>
      <w:r w:rsidDel="00000000" w:rsidR="00000000" w:rsidRPr="00000000">
        <w:rPr>
          <w:color w:val="000000"/>
          <w:rtl w:val="0"/>
        </w:rPr>
        <w:t xml:space="preserve">ntil it turns black and grind it with some non-boiled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inseed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alnut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some consider to be better. This black is beautiful but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amp smoke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one is blacker. When you want to print, take with your finger's end and reasonably spread some of 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all over the plate previously cleaned with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etergent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as said, then, rub it with a white sheet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until the paper is completely white and do not touch it with your bare hand but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applied on it. And after cleaning the plate perfectly, rub again the sides and edges with a folded sheet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have &lt;x&gt;available&lt;/x&gt; a small even table and on it a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elt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a few sheets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eventually the one you want to print on, moistened between two humid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n</w:t>
      </w:r>
      <w:r w:rsidDel="00000000" w:rsidR="00000000" w:rsidRPr="00000000">
        <w:rPr>
          <w:b w:val="0"/>
          <w:color w:val="000000"/>
          <w:rtl w:val="0"/>
        </w:rPr>
        <w:t xml:space="preserve">apkins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on this sheet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put your sheet then some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at least another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elt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put it through the rollers and you can print a dozen pieces consecutively while always charging the plate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nk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cleaning it as you did. But if you stop printing, the rest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nk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dry out in the plate's lines and so you will have to let it boil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etergent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u</w:t>
      </w:r>
      <w:r w:rsidDel="00000000" w:rsidR="00000000" w:rsidRPr="00000000">
        <w:rPr>
          <w:b w:val="0"/>
          <w:color w:val="000000"/>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said, to clean it. The rollers must not be too loose.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0" w:date="2014-05-13T17:10:48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from previous page</w:t>
      </w:r>
    </w:p>
  </w:comment>
  <w:comment w:author="Grégory Champeaud" w:id="1" w:date="2014-06-17T01:56:42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translation has to be checked. I could not find a better one for "planche" understood as planche d'impression: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Feuille de métal ou morceau de bois plat sur lesquels on grave. Se dit aussi quelquefois des caractères d'imprimerie formant les feuilles d'impression.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definition #5 here: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http://www.littre.org/definition/planche</w:t>
      </w:r>
    </w:p>
  </w:comment>
  <w:comment w:author="General Editor" w:id="2" w:date="2014-07-31T18:17:30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"planche", via Littré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108.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