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bonne de fontaine ou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baings 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capacite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Mects dedans &lt;tmp&gt;vers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&lt;pn&gt;S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Jehan&lt;/pn&gt;&lt;/tmp&gt;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ordinairem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