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http://gallica.bnf.fr/ark:/12148/btv1b10500001g/f109.item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The Work done in </w:t>
      </w:r>
      <w:r w:rsidDel="00000000" w:rsidR="00000000" w:rsidRPr="00000000">
        <w:rPr>
          <w:color w:val="000000"/>
          <w:rtl w:val="0"/>
        </w:rPr>
        <w:t xml:space="preserve">Algiers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colt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of three of four years and feed it on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rye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barley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straw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cut in the same way as that which they use to feed horses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Spain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Let it drink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a good fountain or river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 do not know if it would be good sometimes to let him drink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sulfur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springs, and to sometimes give him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fenugreek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other hot foods, for the intention of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worker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is to use the heat of 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 climate here is cooler than that of Algiers. Keep it in a warm place and use it and make sure it loses none of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which you will make a mass or two so that while one cools the other will keep its heat and be suitable to continue. Also have a large flask as thick as possible, one finger thick if it can be so made, and with a capacity of one </w:t>
      </w:r>
      <w:r w:rsidDel="00000000" w:rsidR="00000000" w:rsidRPr="00000000">
        <w:rPr>
          <w:color w:val="000000"/>
          <w:rtl w:val="0"/>
        </w:rPr>
        <w:t xml:space="preserve">pitcher</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jug, and around the feast of St John place a dozen and a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chicken eggs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to say,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egg</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germ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say sixty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yo</w:t>
      </w:r>
      <w:r w:rsidDel="00000000" w:rsidR="00000000" w:rsidRPr="00000000">
        <w:rPr>
          <w:rtl w:val="0"/>
        </w:rPr>
        <w:t xml:space="preserve">lk</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with this dozen and a half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chicken egg yolks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one half ounce (others say sixty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 half pound)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female silk worm eggs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after carefully </w:t>
      </w:r>
      <w:r w:rsidDel="00000000" w:rsidR="00000000" w:rsidRPr="00000000">
        <w:rPr>
          <w:color w:val="000000"/>
          <w:rtl w:val="0"/>
        </w:rPr>
        <w:t xml:space="preserve">luting </w:t>
      </w:r>
      <w:r w:rsidDel="00000000" w:rsidR="00000000" w:rsidRPr="00000000">
        <w:rPr>
          <w:color w:val="000000"/>
          <w:rtl w:val="0"/>
        </w:rPr>
        <w:t xml:space="preserve">the flask (I do not know if air will be needed for the generation) and bury it in the heat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up to the neck, and leave it there until several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engendered and then remove the flask and do not bury it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anymore. But put it on the hot layer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until all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eaten and consume one another by shriveling and stirring, and only one remains. Once this has happened, you must lure it at regular intervals, day and night, with the assistance of two men, who will care for it in shifts, and you will lure it with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 yolk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covered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leaf or with a liquid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yolk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into which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leaf has been incorporated. And be careful that it does not miss such fodder (some say one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 yolk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per hour, others say three, but the thing itself will demonstrate the practice). So nourished in this way it will grow in two month or seven weeks and will become like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serpent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one span and four fingers long, and one pound in weight, and as the wings will begin to develop, you must kill it, doing so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fire in a ring around the bottle one span away from it, and at that time lute the bottle well so that it does not exhale.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