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seur, retire toy hors de là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l'exhalation en seroit dangereuse. Et pour ceste occasion,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l'apastes avecq des pincettes,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mort,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planché, où l'air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sec, pulverise le dans un mortier.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pouldre, car un ℥ d'icelle gectée sur iii lb.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le reduit en ☉ plus fin que l'aultre. Mays il n'a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poix.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pourras, qui souvent aye esté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battu en lamines ou aultres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purifier,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l'oeuvre est de noeuf moys despuys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d'apvril.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delié,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meure.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meure, le pied est si deseché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Il est vray qu'en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qu'elles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naïfve couleur,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dissoubte.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tout. Aulcuns meslent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6:07:43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