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to be safer, </w:t>
      </w:r>
      <w:r w:rsidDel="00000000" w:rsidR="00000000" w:rsidRPr="00000000">
        <w:rPr>
          <w:rtl w:val="0"/>
        </w:rPr>
        <w:t xml:space="preserve">retire from there</w:t>
      </w:r>
      <w:r w:rsidDel="00000000" w:rsidR="00000000" w:rsidRPr="00000000">
        <w:rPr>
          <w:color w:val="000000"/>
          <w:rtl w:val="0"/>
        </w:rPr>
        <w:t xml:space="preserve"> until the fire </w:t>
      </w:r>
      <w:r w:rsidDel="00000000" w:rsidR="00000000" w:rsidRPr="00000000">
        <w:rPr>
          <w:rtl w:val="0"/>
        </w:rPr>
        <w:t xml:space="preserve">has died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is cooled,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exhalation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be dangerous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the occasion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fe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wash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some preservative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color w:val="000000"/>
          <w:rtl w:val="0"/>
        </w:rPr>
        <w:t xml:space="preserve"> yourself up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cloth or a canvas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fold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hang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sun dry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thrown on </w:t>
      </w:r>
      <w:r w:rsidDel="00000000" w:rsidR="00000000" w:rsidRPr="00000000">
        <w:rPr>
          <w:rtl w:val="0"/>
        </w:rPr>
        <w:t xml:space="preserve">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molten</w:t>
      </w:r>
      <w:r w:rsidDel="00000000" w:rsidR="00000000" w:rsidRPr="00000000">
        <w:rPr>
          <w:color w:val="000000"/>
          <w:rtl w:val="0"/>
        </w:rPr>
        <w:t xml:space="preserve">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color w:val="000000"/>
          <w:rtl w:val="0"/>
        </w:rPr>
        <w:t xml:space="preserve">it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☉ than the other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have as</w:t>
      </w:r>
      <w:r w:rsidDel="00000000" w:rsidR="00000000" w:rsidRPr="00000000">
        <w:rPr>
          <w:color w:val="000000"/>
          <w:rtl w:val="0"/>
        </w:rPr>
        <w:t xml:space="preserve"> much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this work you also need to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oldest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can, </w:t>
      </w:r>
      <w:r w:rsidDel="00000000" w:rsidR="00000000" w:rsidRPr="00000000">
        <w:rPr>
          <w:color w:val="000000"/>
          <w:rtl w:val="0"/>
        </w:rPr>
        <w:t xml:space="preserve">which has often been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hammered into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color w:val="000000"/>
          <w:rtl w:val="0"/>
        </w:rPr>
        <w:t xml:space="preserve"> or other works,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purify it b</w:t>
      </w:r>
      <w:r w:rsidDel="00000000" w:rsidR="00000000" w:rsidRPr="00000000">
        <w:rPr>
          <w:rtl w:val="0"/>
        </w:rPr>
        <w:t xml:space="preserve">efore </w:t>
      </w:r>
      <w:r w:rsidDel="00000000" w:rsidR="00000000" w:rsidRPr="00000000">
        <w:rPr>
          <w:color w:val="000000"/>
          <w:rtl w:val="0"/>
        </w:rPr>
        <w:t xml:space="preserve">by melting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throwing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term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work is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from the feast of &lt;pn&gt;Saint John&lt;/pn&gt; until the 25th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Tillmann Taape" w:id="1" w:date="2018-09-21T18:14:0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</w:comment>
  <w:comment w:author="Dorit Brixius" w:id="2" w:date="2015-06-08T18:02:5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  <w:comment w:author="Tillmann Taape" w:id="3" w:date="2018-09-21T18:22:5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