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co&lt;exp&gt;mm&lt;/exp&gt;e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verge, le tuyau en hault, co&lt;exp&gt;mm&lt;/exp&gt;e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petit siflem&lt;exp&gt;ent&lt;/exp&gt;.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co&lt;exp&gt;mm&lt;/exp&gt;e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moys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quinze jours.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premierem&lt;exp&gt;ent&lt;/exp&gt;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6T14:17:1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