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excellente pour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plus claire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courante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chaufer un peu plus que tiede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ayes une botte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fort bouillir 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aston </w:t>
      </w:r>
      <w:r w:rsidDel="00000000" w:rsidR="00000000" w:rsidRPr="00000000">
        <w:rPr>
          <w:color w:val="000000"/>
          <w:rtl w:val="0"/>
        </w:rPr>
        <w:t xml:space="preserve">puys verse la dans un muy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vaisseau puys gectes dedans deulx picotins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prenes un grand chau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deron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chaufer un peu plus que tiede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grasse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ou quattre joinctees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gectes dans le chaulderon avecq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eau Prenes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pigeon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iante de 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 destrempes separem&lt;exp&gt;ent&lt;/exp&gt;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gectes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chaulderon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laisser deulx ou trois iours puys la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dans ledict muy Et remues le tout fort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tant plus ceste trempe sera vielle tant mieulx vauldra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fayre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sec glacer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color w:val="000000"/>
          <w:rtl w:val="0"/>
        </w:rPr>
        <w:t xml:space="preserve">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a faict mourir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noircir Et tout se mo&lt;exp&gt;n&lt;/exp&gt;st</w:t>
      </w:r>
      <w:r w:rsidDel="00000000" w:rsidR="00000000" w:rsidRPr="00000000">
        <w:rPr>
          <w:color w:val="000000"/>
          <w:rtl w:val="0"/>
        </w:rPr>
        <w:t xml:space="preserve">rera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y mettras qui penetrera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monstres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 ce qui le debvra estre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ainsy mesle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claire de 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usques a ce que le tout soit asses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faict sans feu Cestuy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pour les tableaux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pur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 pour les tableaulx car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penetrante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petiller les couleurs sil nest de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