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http://gallica.bnf.fr/ark:/12148/btv1b10500001g/f122.item.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Noirs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charbon de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ivoyre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bruslé,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noyaux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bruslés.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fais un tableau de diverses personnes,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ainsy que les carnations doibvent estre differentes,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ainssy les ombres.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fresc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n'y est pas bon mays livide,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</w:t>
      </w:r>
      <w:r w:rsidDel="00000000" w:rsidR="00000000" w:rsidRPr="00000000">
        <w:rPr>
          <w:color w:val="000000"/>
          <w:rtl w:val="0"/>
        </w:rPr>
        <w:t xml:space="preserve">travailler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longs pinceaux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 fresc ne s'employe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rend fort beau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Esprouve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grene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palma christi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coste bien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demande un peu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qu'il n'ha point 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haict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d'estre broyé que nul aultre,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mesmement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 se meurt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perd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 couleur.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pource que il ne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travailler s'il est gros,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broye non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mays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espés</w:t>
      </w:r>
      <w:r w:rsidDel="00000000" w:rsidR="00000000" w:rsidRPr="00000000">
        <w:rPr>
          <w:rtl w:val="0"/>
        </w:rPr>
        <w:t xml:space="preserve">. Et en 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tl w:val="0"/>
        </w:rPr>
        <w:t xml:space="preserve"> sorte, 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mourra pas 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Choisis tousjours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delié.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la couleur s'est seichée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nettoyer, trempe les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ilz retourneront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mols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auparavant. Puys tu les acheveras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n'est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 pas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propre pour les adoulcir que celuy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cler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n'ha poinct de corps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 des 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faict par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porc espic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aultres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flesches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Turquie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quoy ilz font aussy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pour s'apuyer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quand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paignent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travailler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petit,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c_058v_04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fort deliés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ayent la poincte ferme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est mollesin,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curieulx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barbes des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rats lirons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peuvent trouver,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Ceulx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 traict droict comme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tous les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raportent à ceulx là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à la poincte.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barbe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fouines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bellettes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petits animaulx qui font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sont encores meilleurs,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car un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suffist.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6T21:04:33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'fault' corrected over 'font'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