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que les noirs font diverses couleurs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 aultres sur le vert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broyee bien fort laquelle tu mesleras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apres que tu as broye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mesle le rendra parfaict pour umbre dhomme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 de femme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 Mays sur tout regarde de les bien adoulcir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 il est bon davoyr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 si tes umbres sont asses douls ou trop rudes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sinstruict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apres que les couleurs couchees sont imbeues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nestre pas seiches Cest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quon y couche ne prendroient 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nalle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fera prendre les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couleroit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nen 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