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Tables fantasques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peulx faire divers </w:t>
      </w:r>
      <w:r w:rsidDel="00000000" w:rsidR="00000000" w:rsidRPr="00000000">
        <w:rPr>
          <w:color w:val="000000"/>
          <w:rtl w:val="0"/>
        </w:rPr>
        <w:t xml:space="preserve">compartiments encoches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iceulx mectre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poissons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pains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arton </w:t>
      </w:r>
      <w:r w:rsidDel="00000000" w:rsidR="00000000" w:rsidRPr="00000000">
        <w:rPr>
          <w:color w:val="000000"/>
          <w:rtl w:val="0"/>
        </w:rPr>
        <w:t xml:space="preserve">simple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te semble sur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apier argente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qui representera lescaille Et apres couvrir cela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orne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lanterne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Cela mesmes peulx tu apliquer en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Planter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planter en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ieu sec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assembler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pied tout aultour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motte affin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remplissent les fosses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nyent</w:t>
      </w:r>
      <w:r w:rsidDel="00000000" w:rsidR="00000000" w:rsidRPr="00000000">
        <w:rPr>
          <w:color w:val="000000"/>
          <w:rtl w:val="0"/>
        </w:rPr>
        <w:t xml:space="preserve"> les abres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Jay essaye 4 sortes 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 </w:t>
      </w:r>
      <w:r w:rsidDel="00000000" w:rsidR="00000000" w:rsidRPr="00000000">
        <w:rPr>
          <w:color w:val="000000"/>
          <w:rtl w:val="0"/>
        </w:rPr>
        <w:t xml:space="preserve">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touts 4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excellents Mays quand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fault quelle soict de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doulce que tu pourras trouver comme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champaigne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usent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ainctres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despouille fort net ne veult poinct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humectee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daulcune chose Ains toute seiche en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pulverise Le premier gect est tousjours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nect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il en soustiendra bien deulx ou trois Mays il ny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premier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que tu advises quand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refaire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au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prendre nouvelle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 de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naye point este mise en oeuvre car celle qui ha servy au chassis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desseichee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pas tant de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liayson que la recente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peult faire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color w:val="000000"/>
          <w:rtl w:val="0"/>
        </w:rPr>
        <w:t xml:space="preserve">commun touteffois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excellent Car le commun ne tient que du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salicor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ristallin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de tartre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alicor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ensemble qui touts deulx servent a la fusion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reduit comme a sa premiere matiere Or pour le calciner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Gectes tes lopins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 quil soit entre les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allumes que tu pourras si aultre commodite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e foeu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a91111"/>
          <w:sz w:val="16"/>
          <w:szCs w:val="16"/>
          <w:rtl w:val="0"/>
        </w:rPr>
        <w:t xml:space="preserve">c_68r_03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violent 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color w:val="000000"/>
          <w:rtl w:val="0"/>
        </w:rPr>
        <w:t xml:space="preserve"> default Et lors quil sera bien rouge gecte le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estimee excellente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5T20:11:55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