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&lt;id&gt;p068r_3&lt;/id&gt;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vient quasi mieulx 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pur combien quen tout sorte ilz viennent bien Neantmoings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ne gecter pas du tout si chault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ouvraige il est besoing dhumecter les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&lt;comment&gt;c_69r_04&lt;/comment&gt;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color w:val="000000"/>
        </w:rPr>
      </w:pP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&lt;id&gt;p069r_1&lt;/id&gt;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enusier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Trois choses sont les plus longues a faire les foeuillages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cheveulx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festons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&lt;id&gt;p069r_2&lt;/id&gt;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te fault pas choisir pour gect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celuy qui est du tout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aride</w:t>
      </w:r>
      <w:r w:rsidDel="00000000" w:rsidR="00000000" w:rsidRPr="00000000">
        <w:rPr>
          <w:color w:val="000000"/>
          <w:rtl w:val="0"/>
        </w:rPr>
        <w:t xml:space="preserve"> quil naye point de liaison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esei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commentRangeStart w:id="1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chemins sablonneulx</w:t>
      </w:r>
      <w:r w:rsidDel="00000000" w:rsidR="00000000" w:rsidRPr="00000000">
        <w:rPr>
          <w:rtl w:val="0"/>
        </w:rPr>
        <w:t xml:space="preserve">&lt;comment&gt;c_69r_01&lt;/comment&gt;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eseiches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choisis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u en 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premier lieu parmy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pier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eries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ieres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cavernes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rochers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pourceque cestuy la est le meilleur pourveu quil soit fort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Tu en cognoistras la veine Si parmy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rochers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pierrieres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grisastres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qui semblent estre composes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color w:val="000000"/>
          <w:rtl w:val="0"/>
        </w:rPr>
        <w:t xml:space="preserve">apres un temps pluvieulx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</w:t>
      </w:r>
      <w:r w:rsidDel="00000000" w:rsidR="00000000" w:rsidRPr="00000000">
        <w:rPr>
          <w:color w:val="000000"/>
          <w:rtl w:val="0"/>
        </w:rPr>
        <w:t xml:space="preserve"> certains petits </w:t>
      </w:r>
      <w:r w:rsidDel="00000000" w:rsidR="00000000" w:rsidRPr="00000000">
        <w:rPr>
          <w:color w:val="000000"/>
          <w:rtl w:val="0"/>
        </w:rPr>
        <w:t xml:space="preserve">moncelets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poulciere</w:t>
      </w:r>
      <w:r w:rsidDel="00000000" w:rsidR="00000000" w:rsidRPr="00000000">
        <w:rPr>
          <w:color w:val="000000"/>
          <w:rtl w:val="0"/>
        </w:rPr>
        <w:t xml:space="preserve"> attaches aulx dicts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rochers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sil sen escaille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lhumidite quelque piece aisee a froisser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Tu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trouveras aussy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terres maigres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senleve 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grands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lopins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 de tuf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 ne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parmy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bolvenes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beaucoup meilleurs que ceulx qui se trouvent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terres grasses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ne le fault pas prendre a la superficie de peur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soit mesle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commune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trois ou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pieds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en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plus pres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Comme il senleve ainsy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grands lopins on diroit quil commance a se former en pierre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mouille il se deffaict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fault considerer quen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rompant il soict bien grene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quen le froissant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rende en une subtilite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strike w:val="0"/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strike w:val="0"/>
          <w:color w:val="000000"/>
          <w:rtl w:val="0"/>
        </w:rPr>
        <w:t xml:space="preserve">e impalpable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grande retenant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neantmoings son asperite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embouer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se deseiche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 </w:t>
      </w:r>
      <w:commentRangeStart w:id="2"/>
      <w:r w:rsidDel="00000000" w:rsidR="00000000" w:rsidRPr="00000000">
        <w:rPr>
          <w:b w:val="0"/>
          <w:color w:val="000000"/>
          <w:rtl w:val="0"/>
        </w:rPr>
        <w:t xml:space="preserve">f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b w:val="0"/>
          <w:color w:val="000000"/>
          <w:rtl w:val="0"/>
        </w:rPr>
        <w:t xml:space="preserve">oeu</w:t>
      </w:r>
      <w:r w:rsidDel="00000000" w:rsidR="00000000" w:rsidRPr="00000000">
        <w:rPr>
          <w:rtl w:val="0"/>
        </w:rPr>
        <w:t xml:space="preserve">&lt;comment&gt;c_69r_04&lt;/comment&gt;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se pile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humecte avecq du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/ </w:t>
      </w:r>
      <w:commentRangeStart w:id="3"/>
      <w:r w:rsidDel="00000000" w:rsidR="00000000" w:rsidRPr="00000000">
        <w:rPr>
          <w:color w:val="000000"/>
          <w:rtl w:val="0"/>
        </w:rPr>
        <w:t xml:space="preserve">@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&lt;comment&gt;</w:t>
      </w:r>
      <w:r w:rsidDel="00000000" w:rsidR="00000000" w:rsidRPr="00000000">
        <w:rPr>
          <w:rtl w:val="0"/>
        </w:rPr>
        <w:t xml:space="preserve">c_69r_02&lt;/comment&gt;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Verte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/margin&gt;</w:t>
      </w:r>
      <w:r w:rsidDel="00000000" w:rsidR="00000000" w:rsidRPr="00000000">
        <w:rPr>
          <w:color w:val="000000"/>
          <w:rtl w:val="0"/>
        </w:rPr>
        <w:br w:type="textWrapping"/>
        <w:t xml:space="preserve"> Le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ouleur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le faict recuire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le subtilie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asse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humecte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faict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large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plat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gueres profond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gecte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 pur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trebuschets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tanvres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gecte fort chault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commentRangeStart w:id="4"/>
      <w:r w:rsidDel="00000000" w:rsidR="00000000" w:rsidRPr="00000000">
        <w:rPr>
          <w:color w:val="000000"/>
          <w:rtl w:val="0"/>
        </w:rPr>
        <w:t xml:space="preserve">@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color w:val="000000"/>
          <w:rtl w:val="0"/>
        </w:rPr>
        <w:t xml:space="preserve">&lt;comment</w:t>
      </w:r>
      <w:r w:rsidDel="00000000" w:rsidR="00000000" w:rsidRPr="00000000">
        <w:rPr>
          <w:rtl w:val="0"/>
        </w:rPr>
        <w:t xml:space="preserve">&gt;c_69r_03&lt;/comment&gt;</w:t>
      </w:r>
      <w:r w:rsidDel="00000000" w:rsidR="00000000" w:rsidRPr="00000000">
        <w:rPr>
          <w:color w:val="000000"/>
          <w:rtl w:val="0"/>
        </w:rPr>
        <w:t xml:space="preserve">Essaye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itriol calcine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2" w:date="2016-06-19T23:40:38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fœu, author's correction on top of something like "four" (?) MHS</w:t>
      </w:r>
    </w:p>
  </w:comment>
  <w:comment w:author="Soersha Dyon" w:id="4" w:date="2016-06-15T21:30:00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- different ink and alignement with the note just above</w:t>
      </w:r>
    </w:p>
  </w:comment>
  <w:comment w:author="Soersha Dyon" w:id="3" w:date="2016-06-15T21:28:48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- indication to turn to the next page in latin, written in the italic script</w:t>
      </w:r>
    </w:p>
  </w:comment>
  <w:comment w:author="General Editor" w:id="0" w:date="2014-08-01T13:01:09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~4 lines worth of blank space between end of entry and title a1</w:t>
      </w:r>
    </w:p>
  </w:comment>
  <w:comment w:author="Margot Lyautey" w:id="1" w:date="2017-06-21T12:08:33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sable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