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 ceste composition est ferme pour limpression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assis affin quil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Et quen moulant tu presses fort Garde toy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/ scavoir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quil ne soict gueres espes 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 Mays quil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 plus loing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nha poinct de souspirails fais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reservee dans celle qui desja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Cest signe quelle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Qui doibt estre bien rouge plus tost que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Ayant gecte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molee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 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