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nen trouves poinct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menu de 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 vous poseres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 vous prendres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laveres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</w:t>
      </w:r>
      <w:r w:rsidDel="00000000" w:rsidR="00000000" w:rsidRPr="00000000">
        <w:rPr>
          <w:color w:val="000000"/>
          <w:rtl w:val="0"/>
        </w:rPr>
        <w:t xml:space="preserve">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coupperes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poseres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fault </w:t>
      </w:r>
      <w:r w:rsidDel="00000000" w:rsidR="00000000" w:rsidRPr="00000000">
        <w:rPr>
          <w:color w:val="000000"/>
          <w:rtl w:val="0"/>
        </w:rPr>
        <w:t xml:space="preserve">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pouves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asses belle couleur vous prandr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feres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 vous la mectres tramper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polires avecq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cas semblablement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la ou Il aura trempe lespace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4:09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KR: au cas semblablement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 error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