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s'y n'en trouves, et en couvrir d'icell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soit froid,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rebouillir,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s'il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noir ou non. Et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 meslé ensemble,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l'espace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quand il sera hors, vous ferés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l'espace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mis en pouldre,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