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d'or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du blanc qui est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tres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net.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l'espace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user, fault le chauffer et en user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noyre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destramp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fondre, et qu'elle soit bien claire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couchés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faire bouillir les matieres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