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&lt;id&gt;p077r_4&lt;/id&gt;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it should not be too small, then take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not too big and put into it</w:t>
      </w:r>
      <w:r w:rsidDel="00000000" w:rsidR="00000000" w:rsidRPr="00000000">
        <w:rPr>
          <w:rtl w:val="0"/>
        </w:rPr>
        <w:t xml:space="preserve"> a half of these two</w:t>
      </w:r>
      <w:r w:rsidDel="00000000" w:rsidR="00000000" w:rsidRPr="00000000">
        <w:rPr>
          <w:color w:val="000000"/>
          <w:rtl w:val="0"/>
        </w:rPr>
        <w:t xml:space="preserve">, </w:t>
      </w:r>
      <w:r w:rsidDel="00000000" w:rsidR="00000000" w:rsidRPr="00000000">
        <w:rPr>
          <w:rtl w:val="0"/>
        </w:rPr>
        <w:t xml:space="preserve">namely</w:t>
      </w:r>
      <w:r w:rsidDel="00000000" w:rsidR="00000000" w:rsidRPr="00000000">
        <w:rPr>
          <w:color w:val="000000"/>
          <w:rtl w:val="0"/>
        </w:rPr>
        <w:t xml:space="preserve"> two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take</w:t>
      </w:r>
      <w:r w:rsidDel="00000000" w:rsidR="00000000" w:rsidRPr="00000000">
        <w:rPr>
          <w:color w:val="000000"/>
          <w:rtl w:val="0"/>
        </w:rPr>
        <w:t xml:space="preserve"> the</w:t>
      </w:r>
      <w:r w:rsidDel="00000000" w:rsidR="00000000" w:rsidRPr="00000000">
        <w:rPr>
          <w:rtl w:val="0"/>
        </w:rPr>
        <w:t xml:space="preserve"> 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color w:val="000000"/>
          <w:rtl w:val="0"/>
        </w:rPr>
        <w:t xml:space="preserve"> </w:t>
      </w:r>
      <w:r w:rsidDel="00000000" w:rsidR="00000000" w:rsidRPr="00000000">
        <w:rPr>
          <w:rtl w:val="0"/>
        </w:rPr>
        <w:t xml:space="preserve">just as</w:t>
      </w:r>
      <w:r w:rsidDel="00000000" w:rsidR="00000000" w:rsidRPr="00000000">
        <w:rPr>
          <w:color w:val="000000"/>
          <w:rtl w:val="0"/>
        </w:rPr>
        <w:t xml:space="preserve"> roughly crushed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put it to use with</w:t>
      </w:r>
      <w:r w:rsidDel="00000000" w:rsidR="00000000" w:rsidRPr="00000000">
        <w:rPr>
          <w:color w:val="000000"/>
          <w:rtl w:val="0"/>
        </w:rPr>
        <w:t xml:space="preserve">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let it rest for the space of one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half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take the </w:t>
      </w:r>
      <w:r w:rsidDel="00000000" w:rsidR="00000000" w:rsidRPr="00000000">
        <w:rPr>
          <w:rtl w:val="0"/>
        </w:rPr>
        <w:t xml:space="preserve">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into another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soak it very well. And on the rest of the </w:t>
      </w:r>
      <w:r w:rsidDel="00000000" w:rsidR="00000000" w:rsidRPr="00000000">
        <w:rPr>
          <w:rtl w:val="0"/>
        </w:rPr>
        <w:t xml:space="preserv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w:t>
      </w:r>
      <w:r w:rsidDel="00000000" w:rsidR="00000000" w:rsidRPr="00000000">
        <w:rPr>
          <w:color w:val="000000"/>
          <w:rtl w:val="0"/>
        </w:rPr>
        <w:t xml:space="preserve">remains </w:t>
      </w:r>
      <w:r w:rsidDel="00000000" w:rsidR="00000000" w:rsidRPr="00000000">
        <w:rPr>
          <w:rtl w:val="0"/>
        </w:rPr>
        <w:t xml:space="preserve">at</w:t>
      </w:r>
      <w:r w:rsidDel="00000000" w:rsidR="00000000" w:rsidRPr="00000000">
        <w:rPr>
          <w:color w:val="000000"/>
          <w:rtl w:val="0"/>
        </w:rPr>
        <w:t xml:space="preserve"> the bottom of the said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 this and do as before</w:t>
      </w:r>
      <w:r w:rsidDel="00000000" w:rsidR="00000000" w:rsidRPr="00000000">
        <w:rPr>
          <w:rtl w:val="0"/>
        </w:rPr>
        <w:t xml:space="preserve"> </w:t>
      </w:r>
      <w:r w:rsidDel="00000000" w:rsidR="00000000" w:rsidRPr="00000000">
        <w:rPr>
          <w:color w:val="000000"/>
          <w:rtl w:val="0"/>
        </w:rPr>
        <w:t xml:space="preserve">when you see that the </w:t>
      </w:r>
      <w:r w:rsidDel="00000000" w:rsidR="00000000" w:rsidRPr="00000000">
        <w:rPr>
          <w:rtl w:val="0"/>
        </w:rPr>
        <w:t xml:space="preserve">case is going well, </w:t>
      </w:r>
      <w:r w:rsidDel="00000000" w:rsidR="00000000" w:rsidRPr="00000000">
        <w:rPr>
          <w:color w:val="000000"/>
          <w:rtl w:val="0"/>
        </w:rPr>
        <w:t xml:space="preserve">and mix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second</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By means of this</w:t>
      </w:r>
      <w:r w:rsidDel="00000000" w:rsidR="00000000" w:rsidRPr="00000000">
        <w:rPr>
          <w:color w:val="000000"/>
          <w:rtl w:val="0"/>
        </w:rPr>
        <w:t xml:space="preserve"> you will be ab</w:t>
      </w:r>
      <w:r w:rsidDel="00000000" w:rsidR="00000000" w:rsidRPr="00000000">
        <w:rPr>
          <w:rtl w:val="0"/>
        </w:rPr>
        <w:t xml:space="preserve">le to help yourself to this for</w:t>
      </w:r>
      <w:r w:rsidDel="00000000" w:rsidR="00000000" w:rsidRPr="00000000">
        <w:rPr>
          <w:color w:val="000000"/>
          <w:rtl w:val="0"/>
        </w:rPr>
        <w:t xml:space="preserve"> </w:t>
      </w:r>
      <w:r w:rsidDel="00000000" w:rsidR="00000000" w:rsidRPr="00000000">
        <w:rPr>
          <w:rtl w:val="0"/>
        </w:rPr>
        <w:t xml:space="preserve">something</w:t>
      </w:r>
      <w:r w:rsidDel="00000000" w:rsidR="00000000" w:rsidRPr="00000000">
        <w:rPr>
          <w:color w:val="000000"/>
          <w:rtl w:val="0"/>
        </w:rPr>
        <w:t xml:space="preserve"> more noble.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&lt;id&gt;p077v_1&lt;/id&gt;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Ano</w:t>
      </w:r>
      <w:r w:rsidDel="00000000" w:rsidR="00000000" w:rsidRPr="00000000">
        <w:rPr>
          <w:color w:val="000000"/>
          <w:rtl w:val="0"/>
        </w:rPr>
        <w:t xml:space="preserve">ther approved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lin</w:t>
      </w:r>
      <w:r w:rsidDel="00000000" w:rsidR="00000000" w:rsidRPr="00000000">
        <w:rPr>
          <w:rtl w:val="0"/>
        </w:rPr>
        <w:t xml:space="preserve">seed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and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you can find, and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alung de glace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grind</w:t>
      </w:r>
      <w:r w:rsidDel="00000000" w:rsidR="00000000" w:rsidRPr="00000000">
        <w:rPr>
          <w:color w:val="000000"/>
          <w:rtl w:val="0"/>
        </w:rPr>
        <w:t xml:space="preserve"> it, and take a little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copper</w:t>
      </w:r>
      <w:r w:rsidDel="00000000" w:rsidR="00000000" w:rsidRPr="00000000">
        <w:rPr>
          <w:rtl w:val="0"/>
        </w:rPr>
        <w:t xml:space="preserve">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all 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together into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w:t>
      </w:r>
      <w:r w:rsidDel="00000000" w:rsidR="00000000" w:rsidRPr="00000000">
        <w:rPr>
          <w:color w:val="000000"/>
          <w:rtl w:val="0"/>
        </w:rPr>
        <w:t xml:space="preserve"> should be new</w:t>
      </w:r>
      <w:r w:rsidDel="00000000" w:rsidR="00000000" w:rsidRPr="00000000">
        <w:rPr>
          <w:rtl w:val="0"/>
        </w:rPr>
        <w:t xml:space="preserve">, and lay</w:t>
      </w:r>
      <w:r w:rsidDel="00000000" w:rsidR="00000000" w:rsidRPr="00000000">
        <w:rPr>
          <w:color w:val="000000"/>
          <w:rtl w:val="0"/>
        </w:rPr>
        <w:t xml:space="preserve"> it on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w:t>
      </w:r>
      <w:r w:rsidDel="00000000" w:rsidR="00000000" w:rsidRPr="00000000">
        <w:rPr>
          <w:rtl w:val="0"/>
        </w:rPr>
        <w:t xml:space="preserve">a bit,</w:t>
      </w:r>
      <w:r w:rsidDel="00000000" w:rsidR="00000000" w:rsidRPr="00000000">
        <w:rPr>
          <w:color w:val="000000"/>
          <w:rtl w:val="0"/>
        </w:rPr>
        <w:t xml:space="preserve"> and you will</w:t>
      </w:r>
      <w:r w:rsidDel="00000000" w:rsidR="00000000" w:rsidRPr="00000000">
        <w:rPr>
          <w:rtl w:val="0"/>
        </w:rPr>
        <w:t xml:space="preserve"> see</w:t>
      </w:r>
      <w:r w:rsidDel="00000000" w:rsidR="00000000" w:rsidRPr="00000000">
        <w:rPr>
          <w:color w:val="000000"/>
          <w:rtl w:val="0"/>
        </w:rPr>
        <w:t xml:space="preserv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&lt;id&gt;p077v_2&lt;/id&gt;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much of one as the other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w:t>
      </w:r>
      <w:r w:rsidDel="00000000" w:rsidR="00000000" w:rsidRPr="00000000">
        <w:rPr>
          <w:rtl w:val="0"/>
        </w:rPr>
        <w:t xml:space="preserve">it</w:t>
      </w:r>
      <w:r w:rsidDel="00000000" w:rsidR="00000000" w:rsidRPr="00000000">
        <w:rPr>
          <w:color w:val="000000"/>
          <w:rtl w:val="0"/>
        </w:rPr>
        <w:t xml:space="preserve"> 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t>
      </w:r>
      <w:r w:rsidDel="00000000" w:rsidR="00000000" w:rsidRPr="00000000">
        <w:rPr>
          <w:rtl w:val="0"/>
        </w:rPr>
        <w:t xml:space="preserve">pperas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them melt over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according to </w:t>
      </w:r>
      <w:r w:rsidDel="00000000" w:rsidR="00000000" w:rsidRPr="00000000">
        <w:rPr>
          <w:color w:val="000000"/>
          <w:rtl w:val="0"/>
        </w:rPr>
        <w:t xml:space="preserve">the quantity </w:t>
      </w:r>
      <w:r w:rsidDel="00000000" w:rsidR="00000000" w:rsidRPr="00000000">
        <w:rPr>
          <w:rtl w:val="0"/>
        </w:rPr>
        <w:t xml:space="preserve">that you want to make</w:t>
      </w:r>
      <w:r w:rsidDel="00000000" w:rsidR="00000000" w:rsidRPr="00000000">
        <w:rPr>
          <w:color w:val="000000"/>
          <w:rtl w:val="0"/>
        </w:rPr>
        <w:t xml:space="preserve">. To </w:t>
      </w:r>
      <w:r w:rsidDel="00000000" w:rsidR="00000000" w:rsidRPr="00000000">
        <w:rPr>
          <w:rtl w:val="0"/>
        </w:rPr>
        <w:t xml:space="preserve">lay down</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three coats on the work that you want to varnish.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&lt;id&gt;p077v_3&lt;/id&gt;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commentRangeStart w:id="2"/>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ang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 </w:t>
      </w:r>
      <w:r w:rsidDel="00000000" w:rsidR="00000000" w:rsidRPr="00000000">
        <w:rPr>
          <w:rtl w:val="0"/>
        </w:rPr>
        <w:t xml:space="preserve">ra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da Rac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make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37:2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7-06-27T12:43:3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scribe had trouble with this. It could mean sandarac, but it's as though the scribe heard sang (blood) de Drac or da Rac (the devil's shout).  Also the same problem on 78r, which clearly means sandarac.</w:t>
      </w:r>
    </w:p>
  </w:comment>
  <w:comment w:author="Pamela Smith" w:id="2" w:date="2018-07-12T10:12:5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this should have an editorial note.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