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,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, et puis le mectz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, et puys le mectz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,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à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 fais comme d</w:t>
      </w:r>
      <w:r w:rsidDel="00000000" w:rsidR="00000000" w:rsidRPr="00000000">
        <w:rPr>
          <w:rtl w:val="0"/>
        </w:rPr>
        <w:t xml:space="preserve">’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comme d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faire trois ve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tl w:val="0"/>
        </w:rPr>
        <w:t xml:space="preserve">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z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z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