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f the work is a little large</w:t>
      </w:r>
      <w:r w:rsidDel="00000000" w:rsidR="00000000" w:rsidRPr="00000000">
        <w:rPr>
          <w:rtl w:val="0"/>
        </w:rPr>
        <w:t xml:space="preserve"> They make them in this manner, as</w:t>
      </w:r>
      <w:r w:rsidDel="00000000" w:rsidR="00000000" w:rsidRPr="00000000">
        <w:rPr>
          <w:color w:val="000000"/>
          <w:rtl w:val="0"/>
        </w:rPr>
        <w:t xml:space="preserve"> you s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color w:val="000000"/>
          <w:rtl w:val="0"/>
        </w:rPr>
        <w:t xml:space="preserve"> represented </w:t>
      </w:r>
      <w:r w:rsidDel="00000000" w:rsidR="00000000" w:rsidRPr="00000000">
        <w:rPr>
          <w:rtl w:val="0"/>
        </w:rPr>
        <w:t xml:space="preserve">here.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</w:t>
      </w:r>
      <w:r w:rsidDel="00000000" w:rsidR="00000000" w:rsidRPr="00000000">
        <w:rPr>
          <w:rtl w:val="0"/>
        </w:rPr>
        <w:t xml:space="preserve">some place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medal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any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very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says that they are</w:t>
      </w:r>
      <w:r w:rsidDel="00000000" w:rsidR="00000000" w:rsidRPr="00000000">
        <w:rPr>
          <w:color w:val="000000"/>
          <w:rtl w:val="0"/>
        </w:rPr>
        <w:t xml:space="preserve"> 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