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compas, car il n'y en a point de si subtil qui peult compasser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petites distances co&lt;exp&gt;mm&lt;/exp&gt;e celles des petites roues.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esgalles distances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co&lt;exp&gt;mm&lt;/exp&gt;e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;&lt;sup&gt;c&lt;/sup&gt;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pointe,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