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tempered</w:t>
      </w:r>
      <w:r w:rsidDel="00000000" w:rsidR="00000000" w:rsidRPr="00000000">
        <w:rPr>
          <w:color w:val="000000"/>
          <w:rtl w:val="0"/>
        </w:rPr>
        <w:t xml:space="preserve"> their springs by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oday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their spr</w:t>
      </w:r>
      <w:r w:rsidDel="00000000" w:rsidR="00000000" w:rsidRPr="00000000">
        <w:rPr>
          <w:rtl w:val="0"/>
        </w:rPr>
        <w:t xml:space="preserve">ings </w:t>
      </w:r>
      <w:r w:rsidDel="00000000" w:rsidR="00000000" w:rsidRPr="00000000">
        <w:rPr>
          <w:color w:val="000000"/>
          <w:rtl w:val="0"/>
        </w:rPr>
        <w:t xml:space="preserve">straight,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bend them</w:t>
      </w:r>
      <w:r w:rsidDel="00000000" w:rsidR="00000000" w:rsidRPr="00000000">
        <w:rPr>
          <w:rtl w:val="0"/>
        </w:rPr>
        <w:t xml:space="preserve"> once tempered</w:t>
      </w:r>
      <w:r w:rsidDel="00000000" w:rsidR="00000000" w:rsidRPr="00000000">
        <w:rPr>
          <w:color w:val="000000"/>
          <w:rtl w:val="0"/>
        </w:rPr>
        <w:t xml:space="preserve">, which is a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Ways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breuver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