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should be of the finest material possible. In the same way, it is better to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mortars, therefore, used for grinding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less danger of breaking them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