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L'un et l'aultre estant fort subtiliés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à sec fort pilés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j'en 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d'un que d'aultre, et les ayant repassés ensemble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chemise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les mesler, je les ay mis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ilz ont esté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d'eulx mesme sans les humecter dadvantaige, à cause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se dissoubt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J'en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fort net, à cause que tous deulx estoient fort subtils.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assés humides pour bien 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mineral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de blanc et de jaulne n'importe. Le tout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amatonn</w:t>
      </w:r>
      <w:r w:rsidDel="00000000" w:rsidR="00000000" w:rsidRPr="00000000">
        <w:rPr>
          <w:color w:val="000000"/>
          <w:rtl w:val="0"/>
        </w:rPr>
        <w:t xml:space="preserve">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tiré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pierriere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on le prend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bas, il est meilleur. Les si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gnes de sa bonté est qu'il soict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amassé, et que se tirant en forme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vienne à lopins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mattons qui demonstrent sa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n'est pas trop maigre.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il 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frangible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 le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mesme sorte. S'il n'est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delyé,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passer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ou 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quand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sorte,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devient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lié. Tu en peulx mouler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 noyau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l'essayer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ic</w:t>
      </w:r>
      <w:r w:rsidDel="00000000" w:rsidR="00000000" w:rsidRPr="00000000">
        <w:rPr>
          <w:color w:val="000000"/>
          <w:rtl w:val="0"/>
        </w:rPr>
        <w:t xml:space="preserve">eluy</w:t>
      </w:r>
      <w:r w:rsidDel="00000000" w:rsidR="00000000" w:rsidRPr="00000000">
        <w:rPr>
          <w:color w:val="000000"/>
          <w:rtl w:val="0"/>
        </w:rPr>
        <w:t xml:space="preserve"> il ne soufle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nect, il se portera bien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disent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trop chault.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rtisans </w:t>
      </w:r>
      <w:r w:rsidDel="00000000" w:rsidR="00000000" w:rsidRPr="00000000">
        <w:rPr>
          <w:color w:val="000000"/>
          <w:rtl w:val="0"/>
        </w:rPr>
        <w:t xml:space="preserve">qui travaillent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grand ouvrage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pour le gain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n'ont pas besoing de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curiosités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artificiels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ont plus de proffict d'en chercher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faict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nature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aye le grain le plus subtil qu'il sera possible,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petit ouvraige ilz le passent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travaillent en petit le </w:t>
      </w:r>
      <w:r w:rsidDel="00000000" w:rsidR="00000000" w:rsidRPr="00000000">
        <w:rPr>
          <w:color w:val="000000"/>
          <w:rtl w:val="0"/>
        </w:rPr>
        <w:t xml:space="preserve">subtilient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broyent impalpable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ne leur en faict pas besoing beaucoup.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orber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color w:val="000000"/>
          <w:rtl w:val="0"/>
        </w:rPr>
        <w:t xml:space="preserve"> tanée,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doulce,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estant 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en farine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é à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