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Mixture aysée à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u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 a</w:t>
      </w:r>
      <w:r w:rsidDel="00000000" w:rsidR="00000000" w:rsidRPr="00000000">
        <w:rPr>
          <w:color w:val="000000"/>
          <w:rtl w:val="0"/>
        </w:rPr>
        <w:t xml:space="preserve">rresté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faict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si aisée à fondre qu'aisement elle se peult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cave d'un costé et de relief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pour cet effect on gecte une medaille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à fondre.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nette, on moule avecq icelle. Et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laisse en l'une 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l'y presse un peu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qu'elle y tienne mieulx. Et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tu gecteras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cy dessus descripte, ou aultre plus fondante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ainsy la seconde medaille se fondra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 sur la premiere sans la gaster. Mays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seurement,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donnes en une couche legere sur la medaille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seicher. Ainsy elle ne fondra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Mays si tu as une medaille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la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laisser dans le gect si tu veulx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 qu'elle soict un peu chaulde, car la froideur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estre gecté bien chault pour venir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stain&lt;comment&gt;c_092r_01&lt;/comment&gt; doulx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le meilleur pour le gect est celuy qui,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esté bruny. Et n'ha poinct de trous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qui 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point luisant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gecté chault, court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en est blanchastre et jecte incontinent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 que ne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bonne matiere.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&lt;id&gt;p092r_4&lt;/id&gt;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statues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 </w:t>
      </w:r>
      <w:r w:rsidDel="00000000" w:rsidR="00000000" w:rsidRPr="00000000">
        <w:rPr>
          <w:color w:val="000000"/>
          <w:rtl w:val="0"/>
        </w:rPr>
        <w:t xml:space="preserve">dont 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rend 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0:00:32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"L'estain"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