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parts of a sword are the handle, the sheath of the sword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</w:t>
      </w:r>
      <w:r w:rsidDel="00000000" w:rsidR="00000000" w:rsidRPr="00000000">
        <w:rPr>
          <w:color w:val="000000"/>
          <w:rtl w:val="0"/>
        </w:rPr>
        <w:t xml:space="preserve">hat comes next is the heel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rest is the blade. The sides are the edge &amp;amp; the point.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blades, acute in point, have only one side filed in the middle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along the whole length, and are easy to break.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ther blades are called of three molds or three grips, which do have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rise in the middle, but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is flat as if it were acute in point but flattened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&lt;del&gt;&lt;fr&gt;s&lt;/fr&gt;&lt;/del&gt;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hese ones are the </w:t>
      </w:r>
      <w:r w:rsidDel="00000000" w:rsidR="00000000" w:rsidRPr="00000000">
        <w:rPr>
          <w:rtl w:val="0"/>
        </w:rPr>
        <w:t xml:space="preserve">safest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thers &lt;del&gt;are&lt;/del&gt; are called fluted, which are notched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middle,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when it is along the whole length, they are just as easy to break as those acute in point &amp;amp; are more troublesome to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ur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ish because the </w:t>
      </w:r>
      <w:commentRangeStart w:id="0"/>
      <w:commentRangeStart w:id="1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urnishing stick</w:t>
      </w:r>
      <w:r w:rsidDel="00000000" w:rsidR="00000000" w:rsidRPr="00000000">
        <w:rPr>
          <w:color w:val="000000"/>
          <w:rtl w:val="0"/>
        </w:rPr>
        <w:t xml:space="preserve">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get in. But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makes one </w:t>
      </w:r>
      <w:r w:rsidDel="00000000" w:rsidR="00000000" w:rsidRPr="00000000">
        <w:rPr>
          <w:rtl w:val="0"/>
        </w:rPr>
        <w:t xml:space="preserve">in particular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is narrow.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Of the</w:t>
      </w:r>
      <w:r w:rsidDel="00000000" w:rsidR="00000000" w:rsidRPr="00000000">
        <w:rPr>
          <w:color w:val="000000"/>
          <w:rtl w:val="0"/>
        </w:rPr>
        <w:t xml:space="preserve"> hilt of the sword are the pommel, the branches of the hilt &amp;amp; the cross-guard, which is this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strip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closes off the </w:t>
      </w:r>
      <w:r w:rsidDel="00000000" w:rsidR="00000000" w:rsidRPr="00000000">
        <w:rPr>
          <w:rtl w:val="0"/>
        </w:rPr>
        <w:t xml:space="preserve">branch which is at the end of the</w:t>
      </w:r>
      <w:r w:rsidDel="00000000" w:rsidR="00000000" w:rsidRPr="00000000">
        <w:rPr>
          <w:color w:val="000000"/>
          <w:rtl w:val="0"/>
        </w:rPr>
        <w:t xml:space="preserve"> heel to stop thrusts from sliding down the hilt. The rings are these two branches in half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round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start from the eye of the guard </w:t>
      </w:r>
      <w:r w:rsidDel="00000000" w:rsidR="00000000" w:rsidRPr="00000000">
        <w:rPr>
          <w:rtl w:val="0"/>
        </w:rPr>
        <w:t xml:space="preserve">up</w:t>
      </w:r>
      <w:r w:rsidDel="00000000" w:rsidR="00000000" w:rsidRPr="00000000">
        <w:rPr>
          <w:color w:val="000000"/>
          <w:rtl w:val="0"/>
        </w:rPr>
        <w:t xml:space="preserve"> to the branch of the cross-guard. The branch that crosses the hilt is called the body.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 escutcheon, by which the sword tail enters and to which all the branches return &amp;amp; </w:t>
      </w:r>
      <w:r w:rsidDel="00000000" w:rsidR="00000000" w:rsidRPr="00000000">
        <w:rPr>
          <w:rtl w:val="0"/>
        </w:rPr>
        <w:t xml:space="preserve">are held</w:t>
      </w:r>
      <w:r w:rsidDel="00000000" w:rsidR="00000000" w:rsidRPr="00000000">
        <w:rPr>
          <w:color w:val="000000"/>
          <w:rtl w:val="0"/>
        </w:rPr>
        <w:t xml:space="preserve">, is called the eye of the guard.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Then follows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 which one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lue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s,</w:t>
      </w:r>
      <w:r w:rsidDel="00000000" w:rsidR="00000000" w:rsidRPr="00000000">
        <w:rPr>
          <w:color w:val="000000"/>
          <w:rtl w:val="0"/>
        </w:rPr>
        <w:t xml:space="preserve"> or according to the most </w:t>
      </w:r>
      <w:r w:rsidDel="00000000" w:rsidR="00000000" w:rsidRPr="00000000">
        <w:rPr>
          <w:rtl w:val="0"/>
        </w:rPr>
        <w:t xml:space="preserve">competent, 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gummed</w:t>
      </w:r>
      <w:r w:rsidDel="00000000" w:rsidR="00000000" w:rsidRPr="00000000">
        <w:rPr>
          <w:b w:val="0"/>
          <w:color w:val="000000"/>
          <w:rtl w:val="0"/>
        </w:rPr>
        <w:t xml:space="preserve"> wax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&amp;amp;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itch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would be too hard. </w:t>
      </w:r>
      <w:r w:rsidDel="00000000" w:rsidR="00000000" w:rsidRPr="00000000">
        <w:rPr>
          <w:rtl w:val="0"/>
        </w:rPr>
        <w:t xml:space="preserve">They</w:t>
      </w:r>
      <w:r w:rsidDel="00000000" w:rsidR="00000000" w:rsidRPr="00000000">
        <w:rPr>
          <w:color w:val="000000"/>
          <w:rtl w:val="0"/>
        </w:rPr>
        <w:t xml:space="preserve"> heat it lightly, then rubs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 order</w:t>
      </w:r>
      <w:r w:rsidDel="00000000" w:rsidR="00000000" w:rsidRPr="00000000">
        <w:rPr>
          <w:color w:val="000000"/>
          <w:rtl w:val="0"/>
        </w:rPr>
        <w:t xml:space="preserve"> that the tang takes</w:t>
      </w:r>
      <w:r w:rsidDel="00000000" w:rsidR="00000000" w:rsidRPr="00000000">
        <w:rPr>
          <w:rtl w:val="0"/>
        </w:rPr>
        <w:t xml:space="preserve"> hold there</w:t>
      </w:r>
      <w:r w:rsidDel="00000000" w:rsidR="00000000" w:rsidRPr="00000000">
        <w:rPr>
          <w:color w:val="000000"/>
          <w:rtl w:val="0"/>
        </w:rPr>
        <w:t xml:space="preserve">, o</w:t>
      </w:r>
      <w:r w:rsidDel="00000000" w:rsidR="00000000" w:rsidRPr="00000000">
        <w:rPr>
          <w:rtl w:val="0"/>
        </w:rPr>
        <w:t xml:space="preserve">therwise,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if a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were to come loose</w:t>
      </w:r>
      <w:r w:rsidDel="00000000" w:rsidR="00000000" w:rsidRPr="00000000">
        <w:rPr>
          <w:color w:val="000000"/>
          <w:rtl w:val="0"/>
        </w:rPr>
        <w:t xml:space="preserve">, the whole &lt;del&gt;&lt;fr&gt;d&lt;/fr&gt;&lt;/del&gt; </w:t>
      </w:r>
      <w:r w:rsidDel="00000000" w:rsidR="00000000" w:rsidRPr="00000000">
        <w:rPr>
          <w:rtl w:val="0"/>
        </w:rPr>
        <w:t xml:space="preserve">would</w:t>
      </w:r>
      <w:r w:rsidDel="00000000" w:rsidR="00000000" w:rsidRPr="00000000">
        <w:rPr>
          <w:color w:val="000000"/>
          <w:rtl w:val="0"/>
        </w:rPr>
        <w:t xml:space="preserve"> break </w:t>
      </w:r>
      <w:r w:rsidDel="00000000" w:rsidR="00000000" w:rsidRPr="00000000">
        <w:rPr>
          <w:rtl w:val="0"/>
        </w:rPr>
        <w:t xml:space="preserve">immediately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og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 also puts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 it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The trimming &lt;del&gt;of&lt;/del&gt; which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ood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&lt;del&gt;of&lt;/del&gt;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is called the cord, which is made from two &lt;del&gt;thr&lt;/del&gt; or three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hreads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t&lt;del&gt;wisted</w:t>
      </w:r>
      <w:r w:rsidDel="00000000" w:rsidR="00000000" w:rsidRPr="00000000">
        <w:rPr>
          <w:b w:val="0"/>
          <w:color w:val="000000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twined on the spinning wheel, or 4 if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is thin.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slightly bigger cord holds better. The rivement, which is also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at both ends of the </w:t>
      </w:r>
      <w:r w:rsidDel="00000000" w:rsidR="00000000" w:rsidRPr="00000000">
        <w:rPr>
          <w:rtl w:val="0"/>
        </w:rPr>
        <w:t xml:space="preserve">handle</w:t>
      </w:r>
      <w:r w:rsidDel="00000000" w:rsidR="00000000" w:rsidRPr="00000000">
        <w:rPr>
          <w:color w:val="000000"/>
          <w:rtl w:val="0"/>
        </w:rPr>
        <w:t xml:space="preserve">, are called the buttons.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Start w:id="2"/>
      <w:commentRangeStart w:id="3"/>
      <w:r w:rsidDel="00000000" w:rsidR="00000000" w:rsidRPr="00000000">
        <w:rPr>
          <w:color w:val="000000"/>
          <w:rtl w:val="0"/>
        </w:rPr>
        <w:t xml:space="preserve">Some grips are made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  <w:t xml:space="preserve">dogfish</w:t>
      </w:r>
      <w:commentRangeStart w:id="4"/>
      <w:commentRangeStart w:id="5"/>
      <w:commentRangeStart w:id="6"/>
      <w:r w:rsidDel="00000000" w:rsidR="00000000" w:rsidRPr="00000000">
        <w:rPr>
          <w:b w:val="0"/>
          <w:color w:val="000000"/>
          <w:rtl w:val="0"/>
        </w:rPr>
        <w:t xml:space="preserve">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reheated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thread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old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nd false silver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thread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elvet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&lt;x&gt;thread&lt;/x&gt;.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b w:val="0"/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thread is of less price and is most durable. Next is that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ilk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if one does not have the convenience of being close to the sea in order to recover some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og skin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quite convenient. The good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costs fifty or lx s&lt;exp&gt;ous&lt;/exp&gt; and makes 4 or five dozen grips. This one gives a good grip and a sure hand. To put it to work, if it is too hard, soak it for one or two hours in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lightly lukewarm </w:t>
      </w:r>
      <w:r w:rsidDel="00000000" w:rsidR="00000000" w:rsidRPr="00000000">
        <w:rPr>
          <w:b w:val="0"/>
          <w:color w:val="000000"/>
          <w:rtl w:val="0"/>
        </w:rPr>
        <w:t xml:space="preserve">aqua fortis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Because if it were too hot, it would boil and spoil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kin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It is sewn with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lack thread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fig_p094r_1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D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https://drive.google.com/open?id=0B9-oNrvWdlO5YTlFNHRBSVRrOEU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bram Kaplan" w:id="4" w:date="2014-06-20T20:47:41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"peau de chien de mer"</w:t>
      </w:r>
    </w:p>
  </w:comment>
  <w:comment w:author="Abram Kaplan" w:id="0" w:date="2014-06-20T19:31:15Z"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fustée: ça veut dire "fusil d'aiguisage"</w:t>
      </w:r>
    </w:p>
  </w:comment>
  <w:comment w:author="General Editor" w:id="1" w:date="2014-08-25T18:12:00Z"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Can't find an appropriate definition in one of our online resources.</w:t>
      </w:r>
    </w:p>
  </w:comment>
  <w:comment w:author="General Editor" w:id="2" w:date="2014-05-23T01:07:36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translator used in purpose the singular form, to match with the manuscript, suggests maybe plural form is better?</w:t>
      </w:r>
    </w:p>
  </w:comment>
  <w:comment w:author="Abram Kaplan" w:id="3" w:date="2014-06-20T20:50:28Z"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took the plural form</w:t>
      </w:r>
    </w:p>
  </w:comment>
  <w:comment w:author="General Editor" w:id="5" w:date="2014-05-23T01:07:36Z"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translator used in purpose the singular form, to match with the manuscript, suggests maybe plural form is better?</w:t>
      </w:r>
    </w:p>
  </w:comment>
  <w:comment w:author="Abram Kaplan" w:id="6" w:date="2014-06-20T20:50:28Z"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took the plural form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TlFNHRBSVRrOE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