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page&gt;0</w:t>
      </w:r>
      <w:r w:rsidDel="00000000" w:rsidR="00000000" w:rsidRPr="00000000">
        <w:rPr>
          <w:color w:val="000000"/>
          <w:rtl w:val="0"/>
        </w:rPr>
        <w:t xml:space="preserve">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handles are made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thin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set below or other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halk-yellowed fabric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set on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is in order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 better on it. These latter are made of cordons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and between two cordons are put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enhance it.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 is identically made. And there is as much difficulty as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ne, not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difficult to twisted, but it needs to be twisted twice. A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 is worth 28 or 20 cents.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 sword point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age foliage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long stick on which the sword is laid down and attached in order to furbish is called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chameau. It is commonly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owan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hard and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underneath which is folded bow-like is called the </w:t>
      </w:r>
      <w:commentRangeStart w:id="1"/>
      <w:r w:rsidDel="00000000" w:rsidR="00000000" w:rsidRPr="00000000">
        <w:rPr>
          <w:color w:val="000000"/>
          <w:rtl w:val="0"/>
        </w:rPr>
        <w:t xml:space="preserve">arch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above is called stick of the 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fustée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this square piece, used on the sword to burnish it, is called the </w:t>
      </w:r>
      <w:commentRangeStart w:id="4"/>
      <w:r w:rsidDel="00000000" w:rsidR="00000000" w:rsidRPr="00000000">
        <w:rPr>
          <w:color w:val="000000"/>
          <w:rtl w:val="0"/>
        </w:rPr>
        <w:t xml:space="preserve">fustée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two horns, one is called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ornet and the other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 with the shape of a halberd point, square and made of very even and well limed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alled the </w:t>
      </w:r>
      <w:commentRangeStart w:id="5"/>
      <w:r w:rsidDel="00000000" w:rsidR="00000000" w:rsidRPr="00000000">
        <w:rPr>
          <w:color w:val="000000"/>
          <w:rtl w:val="0"/>
        </w:rPr>
        <w:t xml:space="preserve">grateau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which helps to soften lime strokes on swords hilts and to sharpen blades once they are softened which is better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commentRangeStart w:id="6"/>
      <w:r w:rsidDel="00000000" w:rsidR="00000000" w:rsidRPr="00000000">
        <w:rPr>
          <w:color w:val="000000"/>
          <w:rtl w:val="0"/>
        </w:rPr>
        <w:t xml:space="preserve">other tools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 which leave some 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the swords cut better, the edge from the point is also sharpened.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hose who create sword hilts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different craftsmen than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fustée is a three-finger-thick, square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ool,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fit in the middle of the fustée stick to furbish.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fresil stick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to </w:t>
      </w:r>
      <w:commentRangeStart w:id="7"/>
      <w:r w:rsidDel="00000000" w:rsidR="00000000" w:rsidRPr="00000000">
        <w:rPr>
          <w:color w:val="000000"/>
          <w:rtl w:val="0"/>
        </w:rPr>
        <w:t xml:space="preserve">&lt;x&gt;…&lt;/x&gt;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000000"/>
          <w:rtl w:val="0"/>
        </w:rPr>
        <w:t xml:space="preserve"> weapon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linker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falling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lacksmiths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&lt;id&gt;fig_p094v_2&lt;/id&gt;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5" w:date="2014-05-23T01:24:26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scraper</w:t>
      </w:r>
    </w:p>
  </w:comment>
  <w:comment w:author="Élisée Dion" w:id="2" w:date="2014-06-24T19:27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3" w:date="2014-08-26T16:51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translation.</w:t>
      </w:r>
    </w:p>
  </w:comment>
  <w:comment w:author="Élisée Dion" w:id="4" w:date="2014-06-24T19:29:4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0" w:date="2014-08-26T20:26:4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General Editor" w:id="1" w:date="2014-05-23T01:23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bow</w:t>
      </w:r>
    </w:p>
  </w:comment>
  <w:comment w:author="Élisée Dion" w:id="7" w:date="2014-06-24T19:38:3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"destrouiller"</w:t>
      </w:r>
    </w:p>
  </w:comment>
  <w:comment w:author="Élisée Dion" w:id="6" w:date="2014-06-24T19:33:3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