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The en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bought ready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made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which costs of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 for the small ones, but for the the big ones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&lt;ms&gt;&lt;cn&gt;&lt;la&gt;</w:t>
      </w:r>
      <w:r w:rsidDel="00000000" w:rsidR="00000000" w:rsidRPr="00000000">
        <w:rPr>
          <w:color w:val="000000"/>
          <w:rtl w:val="0"/>
        </w:rPr>
        <w:t xml:space="preserve">caroli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&lt;/la&gt;&lt;/cn&gt;&lt;/ms&gt;</w:t>
      </w:r>
      <w:r w:rsidDel="00000000" w:rsidR="00000000" w:rsidRPr="00000000">
        <w:rPr>
          <w:color w:val="000000"/>
          <w:rtl w:val="0"/>
        </w:rPr>
        <w:t xml:space="preserve">.The 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either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are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on the sides of the cutting edge, but this only spoils the sword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destroys</w:t>
      </w:r>
      <w:r w:rsidDel="00000000" w:rsidR="00000000" w:rsidRPr="00000000">
        <w:rPr>
          <w:color w:val="000000"/>
          <w:rtl w:val="0"/>
        </w:rPr>
        <w:t xml:space="preserve"> the scabbard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 best</w:t>
      </w:r>
      <w:r w:rsidDel="00000000" w:rsidR="00000000" w:rsidRPr="00000000">
        <w:rPr>
          <w:color w:val="000000"/>
          <w:rtl w:val="0"/>
        </w:rPr>
        <w:t xml:space="preserve"> to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it,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better. And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best when the end is </w:t>
      </w:r>
      <w:r w:rsidDel="00000000" w:rsidR="00000000" w:rsidRPr="00000000">
        <w:rPr>
          <w:rtl w:val="0"/>
        </w:rPr>
        <w:t xml:space="preserve">well adjusted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set s</w:t>
      </w:r>
      <w:r w:rsidDel="00000000" w:rsidR="00000000" w:rsidRPr="00000000">
        <w:rPr>
          <w:rtl w:val="0"/>
        </w:rPr>
        <w:t xml:space="preserve">o hot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mel</w:t>
      </w:r>
      <w:r w:rsidDel="00000000" w:rsidR="00000000" w:rsidRPr="00000000">
        <w:rPr>
          <w:rtl w:val="0"/>
        </w:rPr>
        <w:t xml:space="preserve">ts </w:t>
      </w:r>
      <w:r w:rsidDel="00000000" w:rsidR="00000000" w:rsidRPr="00000000">
        <w:rPr>
          <w:color w:val="000000"/>
          <w:rtl w:val="0"/>
        </w:rPr>
        <w:t xml:space="preserve">on the end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n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way, 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fall and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be undone unless it is put in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are of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kinds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Worke</w:t>
      </w:r>
      <w:commentRangeStart w:id="2"/>
      <w:r w:rsidDel="00000000" w:rsidR="00000000" w:rsidRPr="00000000">
        <w:rPr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Guttered which is with round mouldings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Pearled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Scarfed</w:t>
      </w:r>
      <w:r w:rsidDel="00000000" w:rsidR="00000000" w:rsidRPr="00000000">
        <w:rPr>
          <w:color w:val="000000"/>
          <w:rtl w:val="0"/>
        </w:rPr>
        <w:t xml:space="preserve"> when the bands are crosswise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Onioned which is with a flat hea</w:t>
      </w:r>
      <w:commentRangeStart w:id="3"/>
      <w:r w:rsidDel="00000000" w:rsidR="00000000" w:rsidRPr="00000000">
        <w:rPr>
          <w:color w:val="000000"/>
          <w:rtl w:val="0"/>
        </w:rPr>
        <w:t xml:space="preserve">d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color w:val="000000"/>
          <w:rtl w:val="0"/>
        </w:rPr>
        <w:t xml:space="preserve">'s manner, which are </w:t>
      </w:r>
      <w:r w:rsidDel="00000000" w:rsidR="00000000" w:rsidRPr="00000000">
        <w:rPr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furbishers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buy them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dozens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plain</w:t>
      </w:r>
      <w:r w:rsidDel="00000000" w:rsidR="00000000" w:rsidRPr="00000000">
        <w:rPr>
          <w:color w:val="000000"/>
          <w:rtl w:val="0"/>
        </w:rPr>
        <w:t xml:space="preserve"> ones commonly costs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worked piece</w:t>
      </w:r>
      <w:r w:rsidDel="00000000" w:rsidR="00000000" w:rsidRPr="00000000">
        <w:rPr>
          <w:color w:val="000000"/>
          <w:rtl w:val="0"/>
        </w:rPr>
        <w:t xml:space="preserve">,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 or depending on its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first thing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apprentice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does is to furbish as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garnish</w:t>
      </w:r>
      <w:r w:rsidDel="00000000" w:rsidR="00000000" w:rsidRPr="00000000">
        <w:rPr>
          <w:color w:val="000000"/>
          <w:rtl w:val="0"/>
        </w:rPr>
        <w:t xml:space="preserve"> the sword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a scabbard which is the </w:t>
      </w: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color w:val="000000"/>
          <w:rtl w:val="0"/>
        </w:rPr>
        <w:t xml:space="preserve"> of the 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buy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pieces for scabbards which are </w:t>
      </w:r>
      <w:r w:rsidDel="00000000" w:rsidR="00000000" w:rsidRPr="00000000">
        <w:rPr>
          <w:rtl w:val="0"/>
        </w:rPr>
        <w:t xml:space="preserve">ready</w:t>
      </w:r>
      <w:r w:rsidDel="00000000" w:rsidR="00000000" w:rsidRPr="00000000">
        <w:rPr>
          <w:color w:val="000000"/>
          <w:rtl w:val="0"/>
        </w:rPr>
        <w:t xml:space="preserve"> made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beech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a hundred for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or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, depending on</w:t>
      </w:r>
      <w:r w:rsidDel="00000000" w:rsidR="00000000" w:rsidRPr="00000000">
        <w:rPr>
          <w:rtl w:val="0"/>
        </w:rPr>
        <w:t xml:space="preserve"> the distance to the place where they are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pieces are thus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commentRangeStart w:id="4"/>
      <w:r w:rsidDel="00000000" w:rsidR="00000000" w:rsidRPr="00000000">
        <w:rPr>
          <w:color w:val="000000"/>
          <w:rtl w:val="0"/>
        </w:rPr>
        <w:t xml:space="preserve">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</w:t>
      </w:r>
      <w:r w:rsidDel="00000000" w:rsidR="00000000" w:rsidRPr="00000000">
        <w:rPr>
          <w:color w:val="000000"/>
          <w:rtl w:val="0"/>
        </w:rPr>
        <w:t xml:space="preserve">, and have to be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any knots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thickness across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furbisher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puts them on a small bench, called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&lt;df&gt;&lt;tl&gt;</w:t>
      </w:r>
      <w:r w:rsidDel="00000000" w:rsidR="00000000" w:rsidRPr="00000000">
        <w:rPr>
          <w:color w:val="000000"/>
          <w:rtl w:val="0"/>
        </w:rPr>
        <w:t xml:space="preserve">scabbard benc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and with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similar to t</w:t>
      </w:r>
      <w:r w:rsidDel="00000000" w:rsidR="00000000" w:rsidRPr="00000000">
        <w:rPr>
          <w:rtl w:val="0"/>
        </w:rPr>
        <w:t xml:space="preserve">hat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joiners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 bench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it firmly. Then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which is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 with two handle</w:t>
      </w:r>
      <w:commentRangeStart w:id="5"/>
      <w:r w:rsidDel="00000000" w:rsidR="00000000" w:rsidRPr="00000000">
        <w:rPr>
          <w:rtl w:val="0"/>
        </w:rPr>
        <w:t xml:space="preserve">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works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roughly from the top, </w:t>
      </w:r>
      <w:r w:rsidDel="00000000" w:rsidR="00000000" w:rsidRPr="00000000">
        <w:rPr>
          <w:rtl w:val="0"/>
        </w:rPr>
        <w:t xml:space="preserve">next one passes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it </w:t>
      </w:r>
      <w:r w:rsidDel="00000000" w:rsidR="00000000" w:rsidRPr="00000000">
        <w:rPr>
          <w:rtl w:val="0"/>
        </w:rPr>
        <w:t xml:space="preserve">the better to even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scour</w:t>
      </w:r>
      <w:r w:rsidDel="00000000" w:rsidR="00000000" w:rsidRPr="00000000">
        <w:rPr>
          <w:rtl w:val="0"/>
        </w:rPr>
        <w:t xml:space="preserve">s it on the inside</w:t>
      </w:r>
      <w:r w:rsidDel="00000000" w:rsidR="00000000" w:rsidRPr="00000000">
        <w:rPr>
          <w:color w:val="000000"/>
          <w:rtl w:val="0"/>
        </w:rPr>
        <w:t xml:space="preserve"> with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4" w:date="2014-05-23T17:40:01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kind of rod</w:t>
      </w:r>
    </w:p>
  </w:comment>
  <w:comment w:author="Tillmann Taape" w:id="3" w:date="2018-07-11T13:09:2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he is probably talking about the pommel here rather than the guard</w:t>
      </w:r>
    </w:p>
  </w:comment>
  <w:comment w:author="Tillmann Taape" w:id="2" w:date="2018-07-11T13:12:40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chased/chiselled</w:t>
      </w:r>
    </w:p>
  </w:comment>
  <w:comment w:author="Tillmann Taape" w:id="5" w:date="2018-07-11T13:33:50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called a draw knife</w:t>
      </w:r>
    </w:p>
  </w:comment>
  <w:comment w:author="Tillmann Taape" w:id="1" w:date="2018-07-11T12:59:47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lower end of the scabbard, known as the chape.</w:t>
      </w:r>
    </w:p>
  </w:comment>
  <w:comment w:author="General Editor" w:id="0" w:date="2014-09-07T20:23:14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altered encoding protocol here, as the number of anonymous blocks surpasses the number of letters in the alphabet.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