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&lt;page&gt;096r&lt;/page&gt;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&lt;image&gt;http://gallica.bnf.fr/ark:/12148/btv1b10500001g/f197.image&lt;/image&gt;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&lt;id&gt;094r_1&lt;/id&gt;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&lt;ab&gt;&lt;tl&gt;plane&lt;/tl&gt; ronde manchee aussy a deulx manches puys avecq&lt;lb/&gt;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&lt;tl&gt;plane&lt;/tl&gt; estroicte on la cave &amp;amp; recure demy pied vers&lt;lb/&gt;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talan Et le plus court est le meilleur dans ce&lt;lb/&gt;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recurem&lt;exp&gt;ent&lt;/exp&gt; lespee couperoit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 fourreau&lt;/ab&gt;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&lt;ab&gt;Lentree du fourreau sapelle lembouscheure &amp;amp; dessus est&lt;lb/&gt;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costeau&lt;/ab&gt;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&lt;ab&gt;Larrest qui est un bort de &lt;m&gt;cuir&lt;/m&gt; esleve sur le bord de la&lt;lb/&gt;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du costeau se faict pour arrester les pendants&lt;/ab&gt;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&lt;ab&gt;Quand les estelles sont bien aplanies on couche lespee&lt;lb/&gt;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&amp;amp; avecq de la &lt;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&gt;pierre noire&lt;/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&gt; on marque la largeur&lt;lb/&gt;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lame &amp;amp; la longeur &amp;amp; puys avecq un &lt;tl&gt;ciseau&lt;/tl&gt; on coppe&lt;lb/&gt;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superflu Et on y passe un &lt;tl&gt;ribot&lt;/tl&gt; pour bien unir selon la&lt;lb/&gt;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&lt;ab&gt;Apres on colle les deulx estoilles bort contre bort &lt;add&gt;</w:t>
      </w:r>
      <w:r w:rsidDel="00000000" w:rsidR="00000000" w:rsidRPr="00000000">
        <w:rPr>
          <w:color w:val="000000"/>
          <w:rtl w:val="0"/>
        </w:rPr>
        <w:t xml:space="preserve">et tout aultour</w:t>
      </w:r>
      <w:r w:rsidDel="00000000" w:rsidR="00000000" w:rsidRPr="00000000">
        <w:rPr>
          <w:color w:val="000000"/>
          <w:rtl w:val="0"/>
        </w:rPr>
        <w:t xml:space="preserve">&lt;/add&gt; seulem&lt;exp&gt;ent&lt;/exp&gt; aulta&lt;exp&gt;n&lt;/exp&gt;t&lt;lb/&gt;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dure la forme du costeau &amp;amp; non ailleurs Et cest pour faire&lt;lb/&gt;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du velours&lt;/m&gt; du fourreau&lt;/ab&gt;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&lt;ab&gt;Puys on mect lespee dans les estelles Et tout ainsy ilz&lt;lb/&gt;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lenchassent dans le fourreau qui est tout cousu Et frottent&lt;lb/&gt;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est colle a droit la for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du costeau avec du &lt;m&gt;suif&lt;/m&gt;&lt;lb/&gt;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couler dans le fourreau&lt;/ab&gt;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&lt;ab&gt;Le fourreau se faict de &lt;m&gt;cuir&lt;/m&gt; de &lt;al&gt;veau&lt;/al&gt; ou de &lt;al&gt;mouton&lt;/al&gt; tout dune&lt;lb/&gt;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celles de &lt;al&gt;veau&lt;/al&gt; Mays celles de &lt;al&gt;mouton&lt;/al&gt; nenny ains quand&lt;lb/&gt;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espees sont longues on les faict de pieces qui se cousent&lt;lb/&gt;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&lt;m&gt;cuir&lt;/m&gt; &amp;amp; &lt;m&gt;chair&lt;/m&gt; &amp;amp; puys frottent fort la cousture avecq un&lt;lb/&gt;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loppin de &lt;m&gt;buys&lt;/m&gt; pour la couvrir &amp;amp; unir Dune belle &lt;m&gt;peau&lt;/m&gt; de &lt;al&gt;veau&lt;/al&gt;&lt;lb/&gt;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tire viii ou noeuf ou x fourreaulx Un &lt;pro&gt;ouvrier&lt;/pro&gt; en peult&lt;lb/&gt;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faire vi par jour. Silz sont trop espes on les pare&lt;lb/&gt;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avecq la &lt;tl&gt;plane&lt;/tl&gt; Et si la &lt;m&gt;peau&lt;/m&gt; est dure on la trempe&lt;lb/&gt;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l&lt;m&gt;eau&lt;/m&gt; tiede legerem&lt;exp&gt;ent&lt;/exp&gt; Et on ne </w:t>
      </w:r>
      <w:r w:rsidDel="00000000" w:rsidR="00000000" w:rsidRPr="00000000">
        <w:rPr>
          <w:color w:val="000000"/>
          <w:rtl w:val="0"/>
        </w:rPr>
        <w:t xml:space="preserve">luy </w:t>
      </w:r>
      <w:r w:rsidDel="00000000" w:rsidR="00000000" w:rsidRPr="00000000">
        <w:rPr>
          <w:color w:val="000000"/>
          <w:rtl w:val="0"/>
        </w:rPr>
        <w:t xml:space="preserve">laisse gueres Apres&lt;lb/&gt;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mesme qui ha faict le &lt;m&gt;boys&lt;/m&gt; doibt adapter le fourreau pour&lt;lb/&gt;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bien faict Il est vray que pour communes gens on en tient&lt;lb/&gt;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touts faicts Mays ils ne se portent iamays si bien&lt;lb/&gt;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uand le </w:t>
      </w:r>
      <w:r w:rsidDel="00000000" w:rsidR="00000000" w:rsidRPr="00000000">
        <w:rPr>
          <w:rtl w:val="0"/>
        </w:rPr>
        <w:t xml:space="preserve">fourreau</w:t>
      </w:r>
      <w:r w:rsidDel="00000000" w:rsidR="00000000" w:rsidRPr="00000000">
        <w:rPr>
          <w:color w:val="000000"/>
          <w:rtl w:val="0"/>
        </w:rPr>
        <w:t xml:space="preserve"> est faict &amp;amp; cousu de &lt;m&gt;filet&lt;/m&gt; noir on le frotte avecq&lt;lb/&gt;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&lt;m&gt;bois de buy&lt;/m&gt; ou avec un linge layant un peu induict d&lt;m&gt;huile&lt;/m&gt;&lt;lb/&gt;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fourreau de bonne &lt;al&gt;vache&lt;/al&gt; est meilleur que tous et couste plus </w:t>
      </w:r>
      <w:r w:rsidDel="00000000" w:rsidR="00000000" w:rsidRPr="00000000">
        <w:rPr>
          <w:color w:val="000000"/>
          <w:rtl w:val="0"/>
        </w:rPr>
        <w:t xml:space="preserve">aussy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excepte le &lt;m&gt;velours&lt;/m&gt; Sous  le &lt;m&gt;velours&lt;/m&gt; on mect communem&lt;exp&gt;ent&lt;/exp&gt; une simple &lt;m&gt;toile&lt;/m&gt;</w:t>
      </w:r>
      <w:r w:rsidDel="00000000" w:rsidR="00000000" w:rsidRPr="00000000">
        <w:rPr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 fourreau de &lt;al&gt;mouton&lt;/al&gt; ou une couverture de &lt;m&gt;parchemin&lt;/m&gt; Mays&lt;lb/&gt;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fourreau de tous est un fourreau encire soict de &lt;m&gt;velours&lt;/m&gt;&lt;lb/&gt;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&lt;al&gt;veau&lt;/al&gt; Cest quon couvre le &lt;m&gt;boys&lt;/m&gt; dune &lt;m&gt;toile&lt;/m&gt; deliee laquelle apres&lt;lb</w:t>
      </w:r>
      <w:r w:rsidDel="00000000" w:rsidR="00000000" w:rsidRPr="00000000">
        <w:rPr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&lt;m&gt;cire&lt;/m&gt; puys on la couvre de &lt;m&gt;velours&lt;/m&gt; ou de &lt;al&gt;veau&lt;/al&gt; Un fourreau en &lt;m&gt;cire&lt;/m&gt;</w:t>
      </w:r>
      <w:r w:rsidDel="00000000" w:rsidR="00000000" w:rsidRPr="00000000">
        <w:rPr>
          <w:rtl w:val="0"/>
        </w:rPr>
        <w:t xml:space="preserve">&lt;lb/&gt;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vault bien xxx s&lt;exp&gt;ols&lt;/exp&gt; un de &lt;al&gt;vache&lt;/al&gt; xx s&lt;exp&gt;ols&lt;/exp&gt;.&lt;/ab&gt;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&lt;ab&gt;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&lt;margin&gt;left-bottom&lt;/margin&gt;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peau de&lt;lb/&gt;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&lt;al&gt;mouton&lt;/al&gt; v ou vi&lt;/ab&gt;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thias L." w:id="0" w:date="2014-06-27T20:19:3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on, the writing looks different. Same hand, same ink but maybe a different quill?</w:t>
      </w:r>
    </w:p>
  </w:comment>
  <w:comment w:author="Marc Smith" w:id="1" w:date="2015-06-16T03:43:5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&lt;add&gt;, inserted directly into the text?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