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loeuvre de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strike w:val="0"/>
          <w:color w:val="000000"/>
          <w:highlight w:val="white"/>
          <w:rtl w:val="0"/>
        </w:rPr>
        <w:t xml:space="preserve">☿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persee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rond au fonds sans estre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 ouverture 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phie Pitman" w:id="0" w:date="2018-03-11T12:25:5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Soersha 2014: The mercure sign is actually upside down - then he crossed it through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