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4"/>
          <w:szCs w:val="14"/>
          <w:rtl w:val="0"/>
        </w:rPr>
        <w:t xml:space="preserve">&lt;page&gt;</w:t>
      </w:r>
      <w:r w:rsidDel="00000000" w:rsidR="00000000" w:rsidRPr="00000000">
        <w:rPr>
          <w:color w:val="000000"/>
          <w:rtl w:val="0"/>
        </w:rPr>
        <w:t xml:space="preserve">107r</w:t>
      </w:r>
      <w:r w:rsidDel="00000000" w:rsidR="00000000" w:rsidRPr="00000000">
        <w:rPr>
          <w:rFonts w:ascii="Courier New" w:cs="Courier New" w:eastAsia="Courier New" w:hAnsi="Courier New"/>
          <w:color w:val="a9a9a9"/>
          <w:sz w:val="14"/>
          <w:szCs w:val="14"/>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4"/>
          <w:szCs w:val="14"/>
          <w:rtl w:val="0"/>
        </w:rPr>
        <w:t xml:space="preserve">&lt;image&gt;</w:t>
      </w:r>
      <w:r w:rsidDel="00000000" w:rsidR="00000000" w:rsidRPr="00000000">
        <w:rPr>
          <w:color w:val="000000"/>
          <w:rtl w:val="0"/>
        </w:rPr>
        <w:t xml:space="preserve">http://gallica.bnf.fr/ark:/12148/btv1b10500001g/f219.image</w:t>
      </w:r>
      <w:r w:rsidDel="00000000" w:rsidR="00000000" w:rsidRPr="00000000">
        <w:rPr>
          <w:rFonts w:ascii="Courier New" w:cs="Courier New" w:eastAsia="Courier New" w:hAnsi="Courier New"/>
          <w:color w:val="a9a9a9"/>
          <w:sz w:val="14"/>
          <w:szCs w:val="14"/>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4"/>
          <w:szCs w:val="14"/>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a9a9"/>
          <w:sz w:val="14"/>
          <w:szCs w:val="14"/>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a9a9a9"/>
          <w:sz w:val="14"/>
          <w:szCs w:val="14"/>
          <w:rtl w:val="0"/>
        </w:rPr>
        <w:t xml:space="preserve">&lt;id&gt;</w:t>
      </w:r>
      <w:r w:rsidDel="00000000" w:rsidR="00000000" w:rsidRPr="00000000">
        <w:rPr>
          <w:rtl w:val="0"/>
        </w:rPr>
        <w:t xml:space="preserve">p106v_2</w:t>
      </w:r>
      <w:r w:rsidDel="00000000" w:rsidR="00000000" w:rsidRPr="00000000">
        <w:rPr>
          <w:rFonts w:ascii="Courier New" w:cs="Courier New" w:eastAsia="Courier New" w:hAnsi="Courier New"/>
          <w:color w:val="a9a9a9"/>
          <w:sz w:val="14"/>
          <w:szCs w:val="14"/>
          <w:rtl w:val="0"/>
        </w:rPr>
        <w:t xml:space="preserve">&lt;/id&gt;</w:t>
      </w:r>
      <w:r w:rsidDel="00000000" w:rsidR="00000000" w:rsidRPr="00000000">
        <w:rPr>
          <w:rtl w:val="0"/>
        </w:rPr>
      </w:r>
    </w:p>
    <w:p w:rsidR="00000000" w:rsidDel="00000000" w:rsidP="00000000" w:rsidRDefault="00000000" w:rsidRPr="00000000" w14:paraId="00000006">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a9a9a9"/>
          <w:sz w:val="14"/>
          <w:szCs w:val="14"/>
          <w:rtl w:val="0"/>
        </w:rPr>
        <w:t xml:space="preserve">&lt;margin&gt;</w:t>
      </w:r>
      <w:r w:rsidDel="00000000" w:rsidR="00000000" w:rsidRPr="00000000">
        <w:rPr>
          <w:rFonts w:ascii="Courier New" w:cs="Courier New" w:eastAsia="Courier New" w:hAnsi="Courier New"/>
          <w:color w:val="7f6000"/>
          <w:sz w:val="18"/>
          <w:szCs w:val="18"/>
          <w:rtl w:val="0"/>
        </w:rPr>
        <w:t xml:space="preserve">left-top</w:t>
      </w:r>
      <w:r w:rsidDel="00000000" w:rsidR="00000000" w:rsidRPr="00000000">
        <w:rPr>
          <w:rFonts w:ascii="Courier New" w:cs="Courier New" w:eastAsia="Courier New" w:hAnsi="Courier New"/>
          <w:color w:val="a9a9a9"/>
          <w:sz w:val="14"/>
          <w:szCs w:val="14"/>
          <w:rtl w:val="0"/>
        </w:rPr>
        <w:t xml:space="preserve">&lt;/margin&gt;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a9a9a9"/>
          <w:sz w:val="14"/>
          <w:szCs w:val="14"/>
          <w:rtl w:val="0"/>
        </w:rPr>
        <w:t xml:space="preserve">&lt;figure&gt;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4"/>
          <w:szCs w:val="14"/>
          <w:rtl w:val="0"/>
        </w:rPr>
        <w:t xml:space="preserve">&lt;id&gt;</w:t>
      </w:r>
      <w:r w:rsidDel="00000000" w:rsidR="00000000" w:rsidRPr="00000000">
        <w:rPr>
          <w:rtl w:val="0"/>
        </w:rPr>
        <w:t xml:space="preserve">fig_p107r_1</w:t>
      </w:r>
      <w:r w:rsidDel="00000000" w:rsidR="00000000" w:rsidRPr="00000000">
        <w:rPr>
          <w:rFonts w:ascii="Courier New" w:cs="Courier New" w:eastAsia="Courier New" w:hAnsi="Courier New"/>
          <w:color w:val="a9a9a9"/>
          <w:sz w:val="14"/>
          <w:szCs w:val="14"/>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a9a9a9"/>
          <w:sz w:val="14"/>
          <w:szCs w:val="14"/>
          <w:rtl w:val="0"/>
        </w:rPr>
        <w:t xml:space="preserve">&lt;link&gt;</w:t>
      </w:r>
      <w:hyperlink r:id="rId6">
        <w:r w:rsidDel="00000000" w:rsidR="00000000" w:rsidRPr="00000000">
          <w:rPr>
            <w:color w:val="1155cc"/>
            <w:u w:val="single"/>
            <w:rtl w:val="0"/>
          </w:rPr>
          <w:t xml:space="preserve">https://drive.google.com/open?id=0B9-oNrvWdlO5RFFFT3hSbnlGaVU</w:t>
        </w:r>
      </w:hyperlink>
      <w:r w:rsidDel="00000000" w:rsidR="00000000" w:rsidRPr="00000000">
        <w:rPr>
          <w:rFonts w:ascii="Courier New" w:cs="Courier New" w:eastAsia="Courier New" w:hAnsi="Courier New"/>
          <w:color w:val="a9a9a9"/>
          <w:sz w:val="14"/>
          <w:szCs w:val="14"/>
          <w:rtl w:val="0"/>
        </w:rPr>
        <w:t xml:space="preserve">&lt;/link&gt;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Fonts w:ascii="Courier New" w:cs="Courier New" w:eastAsia="Courier New" w:hAnsi="Courier New"/>
          <w:color w:val="a9a9a9"/>
          <w:sz w:val="14"/>
          <w:szCs w:val="14"/>
          <w:highlight w:val="white"/>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heavy as before, and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moderately</w:t>
      </w:r>
      <w:r w:rsidDel="00000000" w:rsidR="00000000" w:rsidRPr="00000000">
        <w:rPr>
          <w:color w:val="000000"/>
          <w:rtl w:val="0"/>
        </w:rPr>
        <w:t xml:space="preserve"> thic</w:t>
      </w:r>
      <w:r w:rsidDel="00000000" w:rsidR="00000000" w:rsidRPr="00000000">
        <w:rPr>
          <w:rtl w:val="0"/>
        </w:rPr>
        <w:t xml:space="preserve">k paste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4"/>
          <w:szCs w:val="14"/>
          <w:rtl w:val="0"/>
        </w:rPr>
        <w:t xml:space="preserve">amp;</w:t>
      </w:r>
      <w:r w:rsidDel="00000000" w:rsidR="00000000" w:rsidRPr="00000000">
        <w:rPr>
          <w:rtl w:val="0"/>
        </w:rPr>
        <w:t xml:space="preserve"> that it is not so easy to handle,</w:t>
      </w:r>
      <w:r w:rsidDel="00000000" w:rsidR="00000000" w:rsidRPr="00000000">
        <w:rPr>
          <w:rFonts w:ascii="Courier New" w:cs="Courier New" w:eastAsia="Courier New" w:hAnsi="Courier New"/>
          <w:color w:val="a9a9a9"/>
          <w:sz w:val="14"/>
          <w:szCs w:val="14"/>
          <w:rtl w:val="0"/>
        </w:rPr>
        <w:t xml:space="preserve"> as when it is liquid. I</w:t>
      </w:r>
      <w:r w:rsidDel="00000000" w:rsidR="00000000" w:rsidRPr="00000000">
        <w:rPr>
          <w:color w:val="000000"/>
          <w:rtl w:val="0"/>
        </w:rPr>
        <w:t xml:space="preserve">t is a sign that it is cooked enough</w:t>
      </w:r>
      <w:r w:rsidDel="00000000" w:rsidR="00000000" w:rsidRPr="00000000">
        <w:rPr>
          <w:rtl w:val="0"/>
        </w:rPr>
        <w:t xml:space="preserve">,  which you will know when it also throws big bubbles or exhalations in the middle &amp;</w:t>
      </w:r>
      <w:r w:rsidDel="00000000" w:rsidR="00000000" w:rsidRPr="00000000">
        <w:rPr>
          <w:rFonts w:ascii="Courier New" w:cs="Courier New" w:eastAsia="Courier New" w:hAnsi="Courier New"/>
          <w:color w:val="a9a9a9"/>
          <w:sz w:val="14"/>
          <w:szCs w:val="14"/>
          <w:rtl w:val="0"/>
        </w:rPr>
        <w:t xml:space="preserve">amp around, as long as a finger. Seeing it in this state, remove it from the fire for it is heated enough, because if you were to reheat more, it would be too much </w:t>
      </w:r>
      <w:r w:rsidDel="00000000" w:rsidR="00000000" w:rsidRPr="00000000">
        <w:rPr>
          <w:rtl w:val="0"/>
        </w:rPr>
        <w:t xml:space="preserve">&amp;</w:t>
      </w:r>
      <w:r w:rsidDel="00000000" w:rsidR="00000000" w:rsidRPr="00000000">
        <w:rPr>
          <w:rFonts w:ascii="Courier New" w:cs="Courier New" w:eastAsia="Courier New" w:hAnsi="Courier New"/>
          <w:color w:val="a9a9a9"/>
          <w:sz w:val="14"/>
          <w:szCs w:val="14"/>
          <w:rtl w:val="0"/>
        </w:rPr>
        <w:t xml:space="preserve">amp would not set as well. For, when it becomes red </w:t>
      </w:r>
      <w:r w:rsidDel="00000000" w:rsidR="00000000" w:rsidRPr="00000000">
        <w:rPr>
          <w:rtl w:val="0"/>
        </w:rPr>
        <w:t xml:space="preserve">&amp;</w:t>
      </w:r>
      <w:r w:rsidDel="00000000" w:rsidR="00000000" w:rsidRPr="00000000">
        <w:rPr>
          <w:rFonts w:ascii="Courier New" w:cs="Courier New" w:eastAsia="Courier New" w:hAnsi="Courier New"/>
          <w:color w:val="a9a9a9"/>
          <w:sz w:val="14"/>
          <w:szCs w:val="14"/>
          <w:rtl w:val="0"/>
        </w:rPr>
        <w:t xml:space="preserve">amp overheats </w:t>
      </w:r>
      <w:r w:rsidDel="00000000" w:rsidR="00000000" w:rsidRPr="00000000">
        <w:rPr>
          <w:rtl w:val="0"/>
        </w:rPr>
        <w:t xml:space="preserve">&amp;</w:t>
      </w:r>
      <w:r w:rsidDel="00000000" w:rsidR="00000000" w:rsidRPr="00000000">
        <w:rPr>
          <w:rFonts w:ascii="Courier New" w:cs="Courier New" w:eastAsia="Courier New" w:hAnsi="Courier New"/>
          <w:color w:val="a9a9a9"/>
          <w:sz w:val="14"/>
          <w:szCs w:val="14"/>
          <w:rtl w:val="0"/>
        </w:rPr>
        <w:t xml:space="preserve">amp it loses its strength </w:t>
      </w:r>
      <w:r w:rsidDel="00000000" w:rsidR="00000000" w:rsidRPr="00000000">
        <w:rPr>
          <w:rtl w:val="0"/>
        </w:rPr>
        <w:t xml:space="preserve">&amp;</w:t>
      </w:r>
      <w:r w:rsidDel="00000000" w:rsidR="00000000" w:rsidRPr="00000000">
        <w:rPr>
          <w:rFonts w:ascii="Courier New" w:cs="Courier New" w:eastAsia="Courier New" w:hAnsi="Courier New"/>
          <w:color w:val="a9a9a9"/>
          <w:sz w:val="14"/>
          <w:szCs w:val="14"/>
          <w:rtl w:val="0"/>
        </w:rPr>
        <w:t xml:space="preserve">amp spoils the sand. Leave it to cool before mixing it within the other sands. And when it is cold, mix and mold, for as soon as you will use it after its cooking, the sooner it will set.&lt;/ab&gt;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a9a9a9"/>
          <w:sz w:val="14"/>
          <w:szCs w:val="14"/>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a9a9a9"/>
          <w:sz w:val="14"/>
          <w:szCs w:val="14"/>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a9a9a9"/>
          <w:sz w:val="14"/>
          <w:szCs w:val="14"/>
          <w:rtl w:val="0"/>
        </w:rPr>
        <w:t xml:space="preserve">&lt;id&gt;</w:t>
      </w:r>
      <w:r w:rsidDel="00000000" w:rsidR="00000000" w:rsidRPr="00000000">
        <w:rPr>
          <w:color w:val="000000"/>
          <w:rtl w:val="0"/>
        </w:rPr>
        <w:t xml:space="preserve">p107r_a1</w:t>
      </w:r>
      <w:r w:rsidDel="00000000" w:rsidR="00000000" w:rsidRPr="00000000">
        <w:rPr>
          <w:rFonts w:ascii="Courier New" w:cs="Courier New" w:eastAsia="Courier New" w:hAnsi="Courier New"/>
          <w:color w:val="a9a9a9"/>
          <w:sz w:val="14"/>
          <w:szCs w:val="14"/>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a9a9a9"/>
          <w:sz w:val="14"/>
          <w:szCs w:val="14"/>
          <w:rtl w:val="0"/>
        </w:rPr>
        <w:t xml:space="preserve">&lt;head&gt;</w:t>
      </w:r>
      <w:r w:rsidDel="00000000" w:rsidR="00000000" w:rsidRPr="00000000">
        <w:rPr>
          <w:color w:val="000000"/>
          <w:rtl w:val="0"/>
        </w:rPr>
        <w:t xml:space="preserve">Catching </w:t>
      </w:r>
      <w:r w:rsidDel="00000000" w:rsidR="00000000" w:rsidRPr="00000000">
        <w:rPr>
          <w:rFonts w:ascii="Courier New" w:cs="Courier New" w:eastAsia="Courier New" w:hAnsi="Courier New"/>
          <w:color w:val="a9a9a9"/>
          <w:sz w:val="14"/>
          <w:szCs w:val="14"/>
          <w:rtl w:val="0"/>
        </w:rPr>
        <w:t xml:space="preserve">&lt;m&gt;&lt;al&gt;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a9a9a9"/>
          <w:sz w:val="14"/>
          <w:szCs w:val="14"/>
          <w:rtl w:val="0"/>
        </w:rPr>
        <w:t xml:space="preserve">&lt;/al&gt;&lt;/m&gt;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a9a9a9"/>
          <w:sz w:val="14"/>
          <w:szCs w:val="14"/>
          <w:rtl w:val="0"/>
        </w:rPr>
        <w:t xml:space="preserve">&lt;m&gt;&lt;al&gt;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a9a9a9"/>
          <w:sz w:val="14"/>
          <w:szCs w:val="14"/>
          <w:rtl w:val="0"/>
        </w:rPr>
        <w:t xml:space="preserve">&lt;/al&gt;</w:t>
      </w:r>
      <w:r w:rsidDel="00000000" w:rsidR="00000000" w:rsidRPr="00000000">
        <w:rPr>
          <w:rFonts w:ascii="Courier New" w:cs="Courier New" w:eastAsia="Courier New" w:hAnsi="Courier New"/>
          <w:b w:val="0"/>
          <w:color w:val="a9a9a9"/>
          <w:sz w:val="14"/>
          <w:szCs w:val="14"/>
          <w:rtl w:val="0"/>
        </w:rPr>
        <w:t xml:space="preserve">&lt;/m&gt;&lt;</w:t>
      </w:r>
      <w:r w:rsidDel="00000000" w:rsidR="00000000" w:rsidRPr="00000000">
        <w:rPr>
          <w:rFonts w:ascii="Courier New" w:cs="Courier New" w:eastAsia="Courier New" w:hAnsi="Courier New"/>
          <w:color w:val="a9a9a9"/>
          <w:sz w:val="14"/>
          <w:szCs w:val="14"/>
          <w:rtl w:val="0"/>
        </w:rPr>
        <w:t xml:space="preserve">/head</w:t>
      </w:r>
      <w:r w:rsidDel="00000000" w:rsidR="00000000" w:rsidRPr="00000000">
        <w:rPr>
          <w:rFonts w:ascii="Courier New" w:cs="Courier New" w:eastAsia="Courier New" w:hAnsi="Courier New"/>
          <w:color w:val="a9a9a9"/>
          <w:sz w:val="14"/>
          <w:szCs w:val="14"/>
          <w:rtl w:val="0"/>
        </w:rPr>
        <w:t xml:space="preserv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color w:val="000000"/>
          <w:rtl w:val="0"/>
        </w:rPr>
        <w:t xml:space="preserve">Take a stick</w:t>
      </w:r>
      <w:r w:rsidDel="00000000" w:rsidR="00000000" w:rsidRPr="00000000">
        <w:rPr>
          <w:rtl w:val="0"/>
        </w:rPr>
        <w:t xml:space="preserve"> and attach</w:t>
      </w:r>
      <w:r w:rsidDel="00000000" w:rsidR="00000000" w:rsidRPr="00000000">
        <w:rPr>
          <w:color w:val="000000"/>
          <w:rtl w:val="0"/>
        </w:rPr>
        <w:t xml:space="preserve"> a </w:t>
      </w:r>
      <w:r w:rsidDel="00000000" w:rsidR="00000000" w:rsidRPr="00000000">
        <w:rPr>
          <w:rtl w:val="0"/>
        </w:rPr>
        <w:t xml:space="preserve">string</w:t>
      </w:r>
      <w:r w:rsidDel="00000000" w:rsidR="00000000" w:rsidRPr="00000000">
        <w:rPr>
          <w:color w:val="000000"/>
          <w:rtl w:val="0"/>
        </w:rPr>
        <w:t xml:space="preserve"> at the end, whi</w:t>
      </w:r>
      <w:r w:rsidDel="00000000" w:rsidR="00000000" w:rsidRPr="00000000">
        <w:rPr>
          <w:rtl w:val="0"/>
        </w:rPr>
        <w:t xml:space="preserve">ch</w:t>
      </w:r>
      <w:r w:rsidDel="00000000" w:rsidR="00000000" w:rsidRPr="00000000">
        <w:rPr>
          <w:color w:val="000000"/>
          <w:rtl w:val="0"/>
        </w:rPr>
        <w:t xml:space="preserve"> h</w:t>
      </w:r>
      <w:r w:rsidDel="00000000" w:rsidR="00000000" w:rsidRPr="00000000">
        <w:rPr>
          <w:rtl w:val="0"/>
        </w:rPr>
        <w:t xml:space="preserve">as a</w:t>
      </w:r>
      <w:r w:rsidDel="00000000" w:rsidR="00000000" w:rsidRPr="00000000">
        <w:rPr>
          <w:color w:val="000000"/>
          <w:rtl w:val="0"/>
        </w:rPr>
        <w:t xml:space="preserve"> </w:t>
      </w:r>
      <w:r w:rsidDel="00000000" w:rsidR="00000000" w:rsidRPr="00000000">
        <w:rPr>
          <w:rFonts w:ascii="Courier New" w:cs="Courier New" w:eastAsia="Courier New" w:hAnsi="Courier New"/>
          <w:color w:val="a9a9a9"/>
          <w:sz w:val="14"/>
          <w:szCs w:val="14"/>
          <w:rtl w:val="0"/>
        </w:rPr>
        <w:t xml:space="preserve">&lt;del&gt;</w:t>
      </w:r>
      <w:r w:rsidDel="00000000" w:rsidR="00000000" w:rsidRPr="00000000">
        <w:rPr>
          <w:rtl w:val="0"/>
        </w:rPr>
        <w:t xml:space="preserve">knot</w:t>
      </w:r>
      <w:r w:rsidDel="00000000" w:rsidR="00000000" w:rsidRPr="00000000">
        <w:rPr>
          <w:rFonts w:ascii="Courier New" w:cs="Courier New" w:eastAsia="Courier New" w:hAnsi="Courier New"/>
          <w:color w:val="a9a9a9"/>
          <w:sz w:val="14"/>
          <w:szCs w:val="14"/>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a9a9"/>
          <w:sz w:val="14"/>
          <w:szCs w:val="14"/>
          <w:rtl w:val="0"/>
        </w:rPr>
        <w:t xml:space="preserve">&lt;del&gt;</w:t>
      </w:r>
      <w:r w:rsidDel="00000000" w:rsidR="00000000" w:rsidRPr="00000000">
        <w:rPr>
          <w:rtl w:val="0"/>
        </w:rPr>
        <w:t xml:space="preserve">eyelet</w:t>
      </w:r>
      <w:r w:rsidDel="00000000" w:rsidR="00000000" w:rsidRPr="00000000">
        <w:rPr>
          <w:rFonts w:ascii="Courier New" w:cs="Courier New" w:eastAsia="Courier New" w:hAnsi="Courier New"/>
          <w:color w:val="a9a9a9"/>
          <w:sz w:val="14"/>
          <w:szCs w:val="14"/>
          <w:rtl w:val="0"/>
        </w:rPr>
        <w:t xml:space="preserve">&lt;/del&gt;</w:t>
      </w:r>
      <w:r w:rsidDel="00000000" w:rsidR="00000000" w:rsidRPr="00000000">
        <w:rPr>
          <w:rFonts w:ascii="Courier New" w:cs="Courier New" w:eastAsia="Courier New" w:hAnsi="Courier New"/>
          <w:color w:val="a9a9a9"/>
          <w:sz w:val="14"/>
          <w:szCs w:val="14"/>
          <w:rtl w:val="0"/>
        </w:rPr>
        <w:t xml:space="preserve"> slip &lt;add&gt;</w:t>
      </w:r>
      <w:r w:rsidDel="00000000" w:rsidR="00000000" w:rsidRPr="00000000">
        <w:rPr>
          <w:rtl w:val="0"/>
        </w:rPr>
        <w:t xml:space="preserve">eyelet</w:t>
      </w:r>
      <w:r w:rsidDel="00000000" w:rsidR="00000000" w:rsidRPr="00000000">
        <w:rPr>
          <w:rFonts w:ascii="Courier New" w:cs="Courier New" w:eastAsia="Courier New" w:hAnsi="Courier New"/>
          <w:color w:val="a9a9a9"/>
          <w:sz w:val="14"/>
          <w:szCs w:val="14"/>
          <w:rtl w:val="0"/>
        </w:rPr>
        <w:t xml:space="preserve">&lt;/add&gt;</w:t>
      </w:r>
      <w:r w:rsidDel="00000000" w:rsidR="00000000" w:rsidRPr="00000000">
        <w:rPr>
          <w:rtl w:val="0"/>
        </w:rPr>
        <w:t xml:space="preserve"> at the end</w:t>
      </w:r>
      <w:r w:rsidDel="00000000" w:rsidR="00000000" w:rsidRPr="00000000">
        <w:rPr>
          <w:color w:val="000000"/>
          <w:rtl w:val="0"/>
        </w:rPr>
        <w:t xml:space="preserve">. And, being two to three, to d</w:t>
      </w:r>
      <w:r w:rsidDel="00000000" w:rsidR="00000000" w:rsidRPr="00000000">
        <w:rPr>
          <w:rtl w:val="0"/>
        </w:rPr>
        <w:t xml:space="preserve">istract the lizard while whistling, approach the eyelet of his neck, and when his head is inside, pull. The lizard is more tedious to catch by hand than the serpent &amp;amp; bites without letting go &amp;amp; grips like pincers.</w:t>
      </w: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&lt;ab&gt;Snakes can be caught by hand, provided that it is covered by a thick woollen cloth, for the teeth of the snake stay in the cloth, &amp;amp; cannot pierce like they would with a linen. The dangerous ones are recognisable by their blue eyes </w:t>
      </w:r>
      <w:r w:rsidDel="00000000" w:rsidR="00000000" w:rsidRPr="00000000">
        <w:rPr>
          <w:rtl w:val="0"/>
        </w:rPr>
        <w:t xml:space="preserve">&amp;</w:t>
      </w:r>
      <w:r w:rsidDel="00000000" w:rsidR="00000000" w:rsidRPr="00000000">
        <w:rPr>
          <w:rtl w:val="0"/>
        </w:rPr>
        <w:t xml:space="preserve">amp; &lt;del&gt;asses&lt;/del&gt; deep azur. </w:t>
      </w:r>
      <w:r w:rsidDel="00000000" w:rsidR="00000000" w:rsidRPr="00000000">
        <w:rPr>
          <w:rtl w:val="0"/>
        </w:rPr>
        <w:t xml:space="preserve">They hardly ever bite in water, which crayfish catchers experience</w:t>
      </w:r>
      <w:r w:rsidDel="00000000" w:rsidR="00000000" w:rsidRPr="00000000">
        <w:rPr>
          <w:i w:val="0"/>
          <w:color w:val="000000"/>
          <w:rtl w:val="0"/>
        </w:rPr>
        <w:t xml:space="preserve">.</w:t>
      </w: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ixture is of two thirds of </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rtl w:val="0"/>
        </w:rPr>
        <w:t xml:space="preserve"> pulverized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4"/>
          <w:szCs w:val="14"/>
          <w:rtl w:val="0"/>
        </w:rPr>
        <w:t xml:space="preserve">amp;</w:t>
      </w:r>
      <w:r w:rsidDel="00000000" w:rsidR="00000000" w:rsidRPr="00000000">
        <w:rPr>
          <w:color w:val="000000"/>
          <w:rtl w:val="0"/>
        </w:rPr>
        <w:t xml:space="preserve"> reheated as said, &amp;</w:t>
      </w:r>
      <w:r w:rsidDel="00000000" w:rsidR="00000000" w:rsidRPr="00000000">
        <w:rPr>
          <w:rFonts w:ascii="Courier New" w:cs="Courier New" w:eastAsia="Courier New" w:hAnsi="Courier New"/>
          <w:color w:val="a9a9a9"/>
          <w:sz w:val="14"/>
          <w:szCs w:val="14"/>
          <w:rtl w:val="0"/>
        </w:rPr>
        <w:t xml:space="preserve">amp;</w:t>
      </w:r>
      <w:r w:rsidDel="00000000" w:rsidR="00000000" w:rsidRPr="00000000">
        <w:rPr>
          <w:color w:val="000000"/>
          <w:rtl w:val="0"/>
        </w:rPr>
        <w:t xml:space="preserve"> of one part of </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 reddened </w:t>
      </w:r>
      <w:r w:rsidDel="00000000" w:rsidR="00000000" w:rsidRPr="00000000">
        <w:rPr>
          <w:rtl w:val="0"/>
        </w:rPr>
        <w:t xml:space="preserve">&lt;del&gt;et p pre&lt;/del&gt; &lt;add&gt;in a good fire&lt;/add&gt;, after the first cooking &amp;amp; then finely pulverized, and of </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rtl w:val="0"/>
        </w:rPr>
        <w:t xml:space="preserve">&lt;fr&gt;</w:t>
      </w:r>
      <w:r w:rsidDel="00000000" w:rsidR="00000000" w:rsidRPr="00000000">
        <w:rPr>
          <w:b w:val="0"/>
          <w:color w:val="000000"/>
          <w:rtl w:val="0"/>
        </w:rPr>
        <w:t xml:space="preserve">alum de plume&lt;/fr&gt;</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half of </w:t>
      </w:r>
      <w:r w:rsidDel="00000000" w:rsidR="00000000" w:rsidRPr="00000000">
        <w:rPr>
          <w:rtl w:val="0"/>
        </w:rPr>
        <w:t xml:space="preserve">brick, namely two full crucibles of plaster, one of brick &amp;amp; a half of &lt;fr&gt;alum de plume&lt;/fr&gt;. There can never be too much &lt;fr&gt;alum de plume&lt;/fr&gt;,</w:t>
      </w:r>
      <w:r w:rsidDel="00000000" w:rsidR="00000000" w:rsidRPr="00000000">
        <w:rPr>
          <w:rFonts w:ascii="Courier New" w:cs="Courier New" w:eastAsia="Courier New" w:hAnsi="Courier New"/>
          <w:color w:val="a9a9a9"/>
          <w:sz w:val="14"/>
          <w:szCs w:val="14"/>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a9a9"/>
          <w:sz w:val="14"/>
          <w:szCs w:val="14"/>
          <w:rtl w:val="0"/>
        </w:rPr>
        <w:t xml:space="preserve">&lt;/del&gt; </w:t>
      </w:r>
      <w:r w:rsidDel="00000000" w:rsidR="00000000" w:rsidRPr="00000000">
        <w:rPr>
          <w:rtl w:val="0"/>
        </w:rPr>
        <w:t xml:space="preserve">for this is what gives bond to the sand, and because it does not burn, it makes sand withstand the fire without cracking and bursting.</w:t>
      </w:r>
      <w:r w:rsidDel="00000000" w:rsidR="00000000" w:rsidRPr="00000000">
        <w:rPr>
          <w:rtl w:val="0"/>
        </w:rPr>
        <w:t xml:space="preserve">  Otherwise, without it, the sand would not withstand. This sand, thus composed, is proper for all metals, but if you want to use it for gold, it needs more &lt;fr&gt;alum de plume&lt;/fr&gt; &lt;del&gt;&amp;amp;&lt;/del&gt;,than the above mentioned composition, and mix in some crocum ferri, and for it is this one that attracts gold.&lt;/ab&gt;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4"/>
          <w:szCs w:val="14"/>
          <w:rtl w:val="0"/>
        </w:rPr>
        <w:t xml:space="preserve">&lt;ab&gt;It is necessary that </w:t>
      </w:r>
      <w:r w:rsidDel="00000000" w:rsidR="00000000" w:rsidRPr="00000000">
        <w:rPr>
          <w:rtl w:val="0"/>
        </w:rPr>
        <w:t xml:space="preserve">a</w:t>
      </w:r>
      <w:r w:rsidDel="00000000" w:rsidR="00000000" w:rsidRPr="00000000">
        <w:rPr>
          <w:color w:val="000000"/>
          <w:rtl w:val="0"/>
        </w:rPr>
        <w:t xml:space="preserve">ll </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 w</w:t>
      </w:r>
      <w:r w:rsidDel="00000000" w:rsidR="00000000" w:rsidRPr="00000000">
        <w:rPr>
          <w:rtl w:val="0"/>
        </w:rPr>
        <w:t xml:space="preserve">ith which you want to cast, withstands the fire well, that is to say that it withstands </w:t>
      </w:r>
      <w:r w:rsidDel="00000000" w:rsidR="00000000" w:rsidRPr="00000000">
        <w:rPr>
          <w:rFonts w:ascii="Courier New" w:cs="Courier New" w:eastAsia="Courier New" w:hAnsi="Courier New"/>
          <w:color w:val="a9a9a9"/>
          <w:sz w:val="14"/>
          <w:szCs w:val="14"/>
          <w:rtl w:val="0"/>
        </w:rPr>
        <w:t xml:space="preserve">&lt;del&gt;</w:t>
      </w:r>
      <w:r w:rsidDel="00000000" w:rsidR="00000000" w:rsidRPr="00000000">
        <w:rPr>
          <w:rtl w:val="0"/>
        </w:rPr>
        <w:t xml:space="preserve">abon</w:t>
      </w:r>
      <w:r w:rsidDel="00000000" w:rsidR="00000000" w:rsidRPr="00000000">
        <w:rPr>
          <w:rFonts w:ascii="Courier New" w:cs="Courier New" w:eastAsia="Courier New" w:hAnsi="Courier New"/>
          <w:color w:val="a9a9a9"/>
          <w:sz w:val="14"/>
          <w:szCs w:val="14"/>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a9a9"/>
          <w:sz w:val="14"/>
          <w:szCs w:val="14"/>
          <w:rtl w:val="0"/>
        </w:rPr>
        <w:t xml:space="preserve">&lt;del&gt;</w:t>
      </w:r>
      <w:r w:rsidDel="00000000" w:rsidR="00000000" w:rsidRPr="00000000">
        <w:rPr>
          <w:rtl w:val="0"/>
        </w:rPr>
        <w:t xml:space="preserve">c</w:t>
      </w:r>
      <w:r w:rsidDel="00000000" w:rsidR="00000000" w:rsidRPr="00000000">
        <w:rPr>
          <w:rFonts w:ascii="Courier New" w:cs="Courier New" w:eastAsia="Courier New" w:hAnsi="Courier New"/>
          <w:color w:val="a9a9a9"/>
          <w:sz w:val="14"/>
          <w:szCs w:val="14"/>
          <w:rtl w:val="0"/>
        </w:rPr>
        <w:t xml:space="preserve">&lt;/del&gt; </w:t>
      </w:r>
      <w:r w:rsidDel="00000000" w:rsidR="00000000" w:rsidRPr="00000000">
        <w:rPr>
          <w:rtl w:val="0"/>
        </w:rPr>
        <w:t xml:space="preserve">a great firing without getting </w:t>
      </w:r>
      <w:r w:rsidDel="00000000" w:rsidR="00000000" w:rsidRPr="00000000">
        <w:rPr>
          <w:color w:val="000000"/>
          <w:rtl w:val="0"/>
        </w:rPr>
        <w:t xml:space="preserve">spoil</w:t>
      </w:r>
      <w:r w:rsidDel="00000000" w:rsidR="00000000" w:rsidRPr="00000000">
        <w:rPr>
          <w:rtl w:val="0"/>
        </w:rPr>
        <w:t xml:space="preserve">ed</w:t>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rtl w:val="0"/>
        </w:rPr>
        <w:t xml:space="preserve">&lt;fr&gt;Alum de plume&lt;/fr&gt; is</w:t>
      </w:r>
      <w:r w:rsidDel="00000000" w:rsidR="00000000" w:rsidRPr="00000000">
        <w:rPr>
          <w:color w:val="000000"/>
          <w:rtl w:val="0"/>
        </w:rPr>
        <w:t xml:space="preserve"> </w:t>
      </w:r>
      <w:r w:rsidDel="00000000" w:rsidR="00000000" w:rsidRPr="00000000">
        <w:rPr>
          <w:rtl w:val="0"/>
        </w:rPr>
        <w:t xml:space="preserve">uneasy </w:t>
      </w:r>
      <w:r w:rsidDel="00000000" w:rsidR="00000000" w:rsidRPr="00000000">
        <w:rPr>
          <w:color w:val="000000"/>
          <w:rtl w:val="0"/>
        </w:rPr>
        <w:t xml:space="preserve">to </w:t>
      </w:r>
      <w:r w:rsidDel="00000000" w:rsidR="00000000" w:rsidRPr="00000000">
        <w:rPr>
          <w:rtl w:val="0"/>
        </w:rPr>
        <w:t xml:space="preserve">crush,</w:t>
      </w:r>
      <w:r w:rsidDel="00000000" w:rsidR="00000000" w:rsidRPr="00000000">
        <w:rPr>
          <w:color w:val="000000"/>
          <w:rtl w:val="0"/>
        </w:rPr>
        <w:t xml:space="preserve"> and it </w:t>
      </w:r>
      <w:r w:rsidDel="00000000" w:rsidR="00000000" w:rsidRPr="00000000">
        <w:rPr>
          <w:rtl w:val="0"/>
        </w:rPr>
        <w:t xml:space="preserve">does not pass through the sieve. Thusly one ought to grind it finely on </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color w:val="000000"/>
          <w:rtl w:val="0"/>
        </w:rPr>
        <w:t xml:space="preserve">. </w:t>
      </w:r>
      <w:r w:rsidDel="00000000" w:rsidR="00000000" w:rsidRPr="00000000">
        <w:rPr>
          <w:rtl w:val="0"/>
        </w:rPr>
        <w:t xml:space="preserve">And the one,</w:t>
      </w:r>
      <w:r w:rsidDel="00000000" w:rsidR="00000000" w:rsidRPr="00000000">
        <w:rPr>
          <w:color w:val="000000"/>
          <w:rtl w:val="0"/>
        </w:rPr>
        <w:t xml:space="preserve"> white &lt;del&gt;que v&lt;/del&gt; </w:t>
      </w:r>
      <w:r w:rsidDel="00000000" w:rsidR="00000000" w:rsidRPr="00000000">
        <w:rPr>
          <w:rtl w:val="0"/>
        </w:rPr>
        <w:t xml:space="preserve">in </w:t>
      </w:r>
      <w:r w:rsidDel="00000000" w:rsidR="00000000" w:rsidRPr="00000000">
        <w:rPr>
          <w:color w:val="000000"/>
          <w:rtl w:val="0"/>
        </w:rPr>
        <w:t xml:space="preserve">powder form, th</w:t>
      </w:r>
      <w:r w:rsidDel="00000000" w:rsidR="00000000" w:rsidRPr="00000000">
        <w:rPr>
          <w:rtl w:val="0"/>
        </w:rPr>
        <w:t xml:space="preserve">at</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a9a9a9"/>
          <w:sz w:val="14"/>
          <w:szCs w:val="14"/>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pothecaries</w:t>
      </w:r>
      <w:r w:rsidDel="00000000" w:rsidR="00000000" w:rsidRPr="00000000">
        <w:rPr>
          <w:rFonts w:ascii="Courier New" w:cs="Courier New" w:eastAsia="Courier New" w:hAnsi="Courier New"/>
          <w:i w:val="0"/>
          <w:color w:val="a9a9a9"/>
          <w:sz w:val="14"/>
          <w:szCs w:val="14"/>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sell, is good</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It is better finely ground &lt;del&gt;su&lt;/del&gt;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morta</w:t>
      </w:r>
      <w:r w:rsidDel="00000000" w:rsidR="00000000" w:rsidRPr="00000000">
        <w:rPr>
          <w:rtl w:val="0"/>
        </w:rPr>
        <w:t xml:space="preserve">r by pestling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4"/>
          <w:szCs w:val="14"/>
          <w:rtl w:val="0"/>
        </w:rPr>
        <w:t xml:space="preserve">amp;</w:t>
      </w:r>
      <w:r w:rsidDel="00000000" w:rsidR="00000000" w:rsidRPr="00000000">
        <w:rPr>
          <w:rtl w:val="0"/>
        </w:rPr>
        <w:t xml:space="preserve">dragging the &lt;fr&gt;pinon&lt;/fr&gt;</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you will</w:t>
      </w:r>
      <w:r w:rsidDel="00000000" w:rsidR="00000000" w:rsidRPr="00000000">
        <w:rPr>
          <w:rtl w:val="0"/>
        </w:rPr>
        <w:t xml:space="preserve"> render</w:t>
      </w:r>
      <w:r w:rsidDel="00000000" w:rsidR="00000000" w:rsidRPr="00000000">
        <w:rPr>
          <w:color w:val="000000"/>
          <w:rtl w:val="0"/>
        </w:rPr>
        <w:t xml:space="preserve"> it very fine.</w:t>
      </w: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a9a9a9"/>
          <w:sz w:val="14"/>
          <w:szCs w:val="14"/>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be </w:t>
      </w:r>
      <w:r w:rsidDel="00000000" w:rsidR="00000000" w:rsidRPr="00000000">
        <w:rPr>
          <w:rtl w:val="0"/>
        </w:rPr>
        <w:t xml:space="preserve">set ablaze</w:t>
      </w:r>
      <w:r w:rsidDel="00000000" w:rsidR="00000000" w:rsidRPr="00000000">
        <w:rPr>
          <w:color w:val="000000"/>
          <w:rtl w:val="0"/>
        </w:rPr>
        <w:t xml:space="preserve"> in a </w:t>
      </w:r>
      <w:r w:rsidDel="00000000" w:rsidR="00000000" w:rsidRPr="00000000">
        <w:rPr>
          <w:rFonts w:ascii="Courier New" w:cs="Courier New" w:eastAsia="Courier New" w:hAnsi="Courier New"/>
          <w:i w:val="0"/>
          <w:color w:val="a9a9a9"/>
          <w:sz w:val="14"/>
          <w:szCs w:val="14"/>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w:t>
      </w:r>
      <w:r w:rsidDel="00000000" w:rsidR="00000000" w:rsidRPr="00000000">
        <w:rPr>
          <w:rFonts w:ascii="Courier New" w:cs="Courier New" w:eastAsia="Courier New" w:hAnsi="Courier New"/>
          <w:i w:val="0"/>
          <w:color w:val="a9a9a9"/>
          <w:sz w:val="14"/>
          <w:szCs w:val="14"/>
          <w:rtl w:val="0"/>
        </w:rPr>
        <w:t xml:space="preserve">&lt;/pro&gt;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i w:val="0"/>
          <w:color w:val="000000"/>
          <w:rtl w:val="0"/>
        </w:rPr>
        <w:t xml:space="preserve">s</w:t>
      </w:r>
      <w:r w:rsidDel="00000000" w:rsidR="00000000" w:rsidRPr="00000000">
        <w:rPr>
          <w:i w:val="0"/>
          <w:color w:val="000000"/>
          <w:rtl w:val="0"/>
        </w:rPr>
        <w:t xml:space="preserve"> </w:t>
      </w:r>
      <w:r w:rsidDel="00000000" w:rsidR="00000000" w:rsidRPr="00000000">
        <w:rPr>
          <w:i w:val="0"/>
          <w:color w:val="000000"/>
          <w:rtl w:val="0"/>
        </w:rPr>
        <w:t xml:space="preserve">f</w:t>
      </w:r>
      <w:r w:rsidDel="00000000" w:rsidR="00000000" w:rsidRPr="00000000">
        <w:rPr>
          <w:color w:val="000000"/>
          <w:rtl w:val="0"/>
        </w:rPr>
        <w:t xml:space="preserve">urnace </w:t>
      </w:r>
      <w:r w:rsidDel="00000000" w:rsidR="00000000" w:rsidRPr="00000000">
        <w:rPr>
          <w:rtl w:val="0"/>
        </w:rPr>
        <w:t xml:space="preserve">for</w:t>
      </w:r>
      <w:r w:rsidDel="00000000" w:rsidR="00000000" w:rsidRPr="00000000">
        <w:rPr>
          <w:color w:val="000000"/>
          <w:rtl w:val="0"/>
        </w:rPr>
        <w:t xml:space="preserve"> four days.</w:t>
      </w:r>
      <w:r w:rsidDel="00000000" w:rsidR="00000000" w:rsidRPr="00000000">
        <w:rPr>
          <w:rFonts w:ascii="Courier New" w:cs="Courier New" w:eastAsia="Courier New" w:hAnsi="Courier New"/>
          <w:color w:val="a9a9a9"/>
          <w:sz w:val="14"/>
          <w:szCs w:val="14"/>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4"/>
          <w:szCs w:val="14"/>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FFFT3hSbnlGa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