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108r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http://gallica.bnf.fr/ark:/12148/btv1b10500001g/f221.image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&lt;id&gt;p108r_1&lt;/id&gt;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tenir les noyaulx, aulcuns employent du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fil du propre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dont ils gectent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pource qu'il se reduict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avec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fond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son semblable, mays pource que en fondant ou plyant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noyau varie, les aultres trouvent mieulx de se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servir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fil de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sguisé par les bouts, pource qu'il tient plus ferme,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ayant les bouts subtils, ne paroist non plus qu'une pointe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d'aiguille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 on le peult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re</w:t>
      </w:r>
      <w:r w:rsidDel="00000000" w:rsidR="00000000" w:rsidRPr="00000000">
        <w:rPr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rgente</w:t>
      </w:r>
      <w:r w:rsidDel="00000000" w:rsidR="00000000" w:rsidRPr="00000000">
        <w:rPr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plustost que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mectre en oeuvre. S'il faict trou, on le recouvre avecq un petit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ciseau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de vye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empesche que le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ne soufle point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ne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point aulx borts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petits trous si la chose à mouler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est bien mouillée. Les trous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ves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es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souflements ne se font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poinct à l'endroict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&lt;/tl&gt;,</w:t>
      </w:r>
      <w:r w:rsidDel="00000000" w:rsidR="00000000" w:rsidRPr="00000000">
        <w:rPr>
          <w:color w:val="000000"/>
          <w:rtl w:val="0"/>
        </w:rPr>
        <w:t xml:space="preserve"> qui est espés, mays aulx borts,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sont plus deliés.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 gecte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 commun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quoy 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o</w:t>
      </w:r>
      <w:r w:rsidDel="00000000" w:rsidR="00000000" w:rsidRPr="00000000">
        <w:rPr>
          <w:i w:val="0"/>
          <w:color w:val="000000"/>
          <w:rtl w:val="0"/>
        </w:rPr>
        <w:t xml:space="preserve">rfevres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vulgairem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travaillent, qui est allié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Et que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mediocrem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. Et quand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gecteroit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ouldure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il courroit encores mieulx.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pat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&lt;/m&gt;&lt;/rub&gt;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une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ierre </w:t>
      </w:r>
      <w:r w:rsidDel="00000000" w:rsidR="00000000" w:rsidRPr="00000000">
        <w:rPr>
          <w:color w:val="000000"/>
          <w:rtl w:val="0"/>
        </w:rPr>
        <w:t xml:space="preserve">blanchastre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se trouve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Allemaigne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principallem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Auguste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, de quoy on se sert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plus excellent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qui se puisse trouver pour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Et tant plus il sert, tant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est meilleur. Il est propre pour gecter en chassis choses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plattes. Pour choses rondes, il n'est pas si duisant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tenant au feu que le susdict composé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retailleures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cui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gros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uir gras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sont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ons à gecter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 </w:t>
      </w:r>
      <w:r w:rsidDel="00000000" w:rsidR="00000000" w:rsidRPr="00000000">
        <w:rPr>
          <w:color w:val="000000"/>
          <w:rtl w:val="0"/>
        </w:rPr>
        <w:t xml:space="preserve">et 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atton </w:t>
      </w:r>
      <w:r w:rsidDel="00000000" w:rsidR="00000000" w:rsidRPr="00000000">
        <w:rPr>
          <w:color w:val="000000"/>
          <w:rtl w:val="0"/>
        </w:rPr>
        <w:t xml:space="preserve">fondu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car il le nettoye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luy oste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toute sa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rasse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&lt;id&gt;p108r_2&lt;/id&gt;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palt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palt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blanc comme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 </w:t>
      </w:r>
      <w:r w:rsidDel="00000000" w:rsidR="00000000" w:rsidRPr="00000000">
        <w:rPr>
          <w:color w:val="000000"/>
          <w:rtl w:val="0"/>
        </w:rPr>
        <w:t xml:space="preserve">cuict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et se trouve en monceaulx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pierres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faictes à longues escailles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longs filets. Il est fort tendre,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sorte qu'avecq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ongle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on le peult racler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faire pouldre 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roye d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Champaigne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color w:val="000000"/>
          <w:rtl w:val="0"/>
        </w:rPr>
        <w:t xml:space="preserve">. Et pource que toute chose qui provient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&lt;corr&gt;&lt;del&gt;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&lt;/del&gt;&lt;/corr&gt;</w:t>
      </w:r>
      <w:r w:rsidDel="00000000" w:rsidR="00000000" w:rsidRPr="00000000">
        <w:rPr>
          <w:color w:val="000000"/>
          <w:rtl w:val="0"/>
        </w:rPr>
        <w:t xml:space="preserve"> la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env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mellée de quelque aultre substance, pour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purifier on le broye, venant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env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ierrerie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env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assés grossierem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le destrempe avecq de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de sel armoniac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En mecta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grosseur d'une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n</w:t>
      </w:r>
      <w:r w:rsidDel="00000000" w:rsidR="00000000" w:rsidRPr="00000000">
        <w:rPr>
          <w:b w:val="0"/>
          <w:color w:val="000000"/>
          <w:rtl w:val="0"/>
        </w:rPr>
        <w:t xml:space="preserve">oix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&lt;/pa&gt;&lt;/ms&gt;</w:t>
      </w:r>
      <w:r w:rsidDel="00000000" w:rsidR="00000000" w:rsidRPr="00000000">
        <w:rPr>
          <w:b w:val="0"/>
          <w:color w:val="000000"/>
          <w:rtl w:val="0"/>
        </w:rPr>
        <w:t xml:space="preserve"> d</w:t>
      </w:r>
      <w:r w:rsidDel="00000000" w:rsidR="00000000" w:rsidRPr="00000000">
        <w:rPr>
          <w:color w:val="000000"/>
          <w:rtl w:val="0"/>
        </w:rPr>
        <w:t xml:space="preserve">'iceluy dans une grande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bouteille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et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21.im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