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p109r_1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Esbaucher en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la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trop dure, on y mesle de la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sont pl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rend la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amiable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propre que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 les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y mectent, à cause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souvent mectre les houtils en la bouche qui sont meilleurs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cerf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p109r_2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&lt;head&gt;&lt;m&gt;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mouler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&lt;/figure&gt;&lt;/head&gt;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Comme la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fondue, ilz ont du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versent dans la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allant au fonds, ou demeurant par dessus, il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sa substance parmy la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rend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fusible en l'eschaufant, de sorte que l'ayant moulée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 dans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sans y laisser aulcune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pustule ou bouillon. Sois aussy adverty de ne luy donner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grand foeu.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p109r_3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 ton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grippe sans refuser en aulcun lieu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forme ou image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te la fault oindre d'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destremper ton sable avecq de l'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tiede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l'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eaufroide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refuseroit d'advantage l'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feroit pas bonne assiete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icelle.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Oings fort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peu que quasi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paroisse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d'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sable d'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affin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refuse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p109r_4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&lt;head&gt;&lt;tl&gt;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que par le 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ortevent</w:t>
      </w:r>
      <w:r w:rsidDel="00000000" w:rsidR="00000000" w:rsidRPr="00000000">
        <w:rPr>
          <w:color w:val="000000"/>
          <w:rtl w:val="0"/>
        </w:rPr>
        <w:t xml:space="preserve"> ils soient enchasser dans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 membreure,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car ilz en sont plus asseurés, aprés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asseurer par hault. Il fault que les tuelles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sur la sole de la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p109r_5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&lt;head&gt;&lt;al&gt;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à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les prends pour mouler, s'il est possible ne leur oste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dents si tu as envye de les garder. Car ayant les dents ostées,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leur vient mal aulx gencives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la gueule,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peuvent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manger. Tu les peulx garder dans une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pleine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pour mieulx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frais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dans une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Et leur donner quelque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vive ou aultre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vif, car ilz ne mangent rien de mort. Aussy ay je remarque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3T14:24:41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sure of the transcription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