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http://gallica.bnf.fr/ark:/12148/btv1b10500001g/f226.image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&lt;id&gt;p110r_3&lt;/id&gt;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il ha mange quelque chose en le tourmentant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 rend Et si apres avoir mange quelque chose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ainsy presse soubs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pied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cela le travaille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faict mal Sil est blesse il ne mange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volontiers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&lt;id&gt;p110v_1&lt;/id&gt;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ny a rien mieulx pour les faire ouvrir que de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oindre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olif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daultre Et apres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les veulx desjoindre Trempe les dans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le secret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t tu verras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semble estre imbu Se retirera a part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une grasse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rendent plus fortes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color w:val="000000"/>
          <w:rtl w:val="0"/>
        </w:rPr>
        <w:t xml:space="preserve"> 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malaisem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les dissouldroit </w:t>
      </w:r>
      <w:r w:rsidDel="00000000" w:rsidR="00000000" w:rsidRPr="00000000">
        <w:rPr>
          <w:color w:val="000000"/>
          <w:rtl w:val="0"/>
        </w:rPr>
        <w:t xml:space="preserve">Encores questa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recuits</w:t>
      </w:r>
      <w:r w:rsidDel="00000000" w:rsidR="00000000" w:rsidRPr="00000000">
        <w:rPr>
          <w:color w:val="000000"/>
          <w:rtl w:val="0"/>
        </w:rPr>
        <w:t xml:space="preserve"> ilz soient plus maniables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aises a dissouldre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&lt;id&gt;p110v_2&lt;/id&gt;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Se faict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rougie au foeu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degoute qui est propre pour oindre le poil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papillon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semblable Car cet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incontinent sec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deseicher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reste Il fault que le poil ou lanuge de quelque 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veulx mouler soict couche car estant debout il feroit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relever le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commentRangeStart w:id="0"/>
      <w:r w:rsidDel="00000000" w:rsidR="00000000" w:rsidRPr="00000000">
        <w:rPr>
          <w:color w:val="000000"/>
          <w:rtl w:val="0"/>
        </w:rPr>
        <w:t xml:space="preserve">#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&lt;/figure&gt;&lt;comment&gt;</w:t>
      </w:r>
      <w:r w:rsidDel="00000000" w:rsidR="00000000" w:rsidRPr="00000000">
        <w:rPr>
          <w:sz w:val="16"/>
          <w:szCs w:val="16"/>
          <w:rtl w:val="0"/>
        </w:rPr>
        <w:t xml:space="preserve">c_110v_0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veulx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chose delicate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fleur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pensee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luy donner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despesseur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que le naturel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commentRangeStart w:id="1"/>
      <w:r w:rsidDel="00000000" w:rsidR="00000000" w:rsidRPr="00000000">
        <w:rPr>
          <w:color w:val="000000"/>
          <w:rtl w:val="0"/>
        </w:rPr>
        <w:t xml:space="preserve">A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ulcuns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c_110v_02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frottent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mieulx de loingdre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 nha pas de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bouche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les petits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lineaments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faict affermir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fleur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&lt;id&gt;p110v_3&lt;/id&gt;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veult estre gecte fort tanvre Si ta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herbe ou aultre chose a mouler 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spe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tanvre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subtile fais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aye plus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beaucoup plus que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Scavoir moins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quarte partie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ur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trois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encores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 on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pour lalier  Au contraire si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quelque chose forte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espesse </w:t>
      </w:r>
      <w:commentRangeStart w:id="2"/>
      <w:r w:rsidDel="00000000" w:rsidR="00000000" w:rsidRPr="00000000">
        <w:rPr>
          <w:color w:val="000000"/>
          <w:rtl w:val="0"/>
        </w:rPr>
        <w:t xml:space="preserve">M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c_110v_03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beaucoup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en lun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laultre tu peulx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 fort peu avecq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t xml:space="preserve">quand tu vouldras gecter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espuys en moulant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plomb fin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jay mis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Et moulant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jy ay mis 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plomb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Jay faict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herbes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 le naturel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Jay gecte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presque rouge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 qui touteffois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navoict pas trop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au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 sy aigrist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calcine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1" w:date="2014-08-15T16:25:12Z"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Sic, repetition</w:t>
      </w:r>
    </w:p>
  </w:comment>
  <w:comment w:author="Heather Wacha" w:id="0" w:date="2014-08-06T07:41:09Z"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seems to be no corresponding sign in the paragraph.</w:t>
      </w:r>
    </w:p>
  </w:comment>
  <w:comment w:author="Marc Smith" w:id="2" w:date="2014-08-15T16:27:45Z"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Sic, for: mects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