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retirer au besoing Et advise quil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pourra comporter la grand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Car tant plus il est delie tant moings paroist le trou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lieu plus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sous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Et est mieulx quelles soient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color w:val="000000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le bout dune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ou de pate se doibt joindre au corps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 le corrompre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queue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Ainsy ton animal estant bien pose sur la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circuict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coupe de mesure la tourtelle roigne le contour qui lexcede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au bout pour la fermer comme tu vois 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instrument recourbe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par dedans le contour lespesseur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Affin que quand tu gecteras ton sable destrempe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voyes quand il sera assez espes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acommode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bien par 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qui est des</w:t>
      </w:r>
      <w:r w:rsidDel="00000000" w:rsidR="00000000" w:rsidRPr="00000000">
        <w:rPr>
          <w:rtl w:val="0"/>
        </w:rPr>
        <w:t xml:space="preserve">couvert </w:t>
      </w:r>
      <w:r w:rsidDel="00000000" w:rsidR="00000000" w:rsidRPr="00000000">
        <w:rPr>
          <w:color w:val="000000"/>
          <w:rtl w:val="0"/>
        </w:rPr>
        <w:t xml:space="preserve">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sera 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aulcuns 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souflement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aulx bords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par tout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le destrempe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bouts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posee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dispose premi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pose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ocupation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animal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color w:val="000000"/>
          <w:rtl w:val="0"/>
        </w:rPr>
        <w:t xml:space="preserve">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https://drive.google.com/open?id=0B9-oNrvWdlO5Qm8wSlJPOWxfZWM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perses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rend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 si cest dessus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 le plus curieusement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grandeur quelle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coup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qua deulx foys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la seconde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color w:val="000000"/>
          <w:rtl w:val="0"/>
        </w:rPr>
        <w:t xml:space="preserve">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2T22:03:1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letters are hidden underneath the strip of paper.</w:t>
      </w:r>
    </w:p>
  </w:comment>
  <w:comment w:author="J KR" w:id="1" w:date="2016-06-20T13:51:4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diagram three lines up, marked b.</w:t>
      </w:r>
    </w:p>
  </w:comment>
  <w:comment w:author="General Editor" w:id="2" w:date="2014-05-26T20:5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from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