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ainsy præparé, pose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la marque de l'espesseur semblable à la premiere.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assés gross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partout la moictié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descouverte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sans laisser rien s'il est possible qui n'en soict mouillé,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c'est le secret qui faict venir 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aprés,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qu'il te sera possible, devant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s'esvapore, destrempe ton sable et le gecte à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premier, prenant garde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premier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ce que tu verses sur l'animal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suivant affin qu'il mouille bien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subtilles parties.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prise,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tourtelle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gect.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joinctures,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desjoindre, aultrement tu romprois tout.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Separes les doncq par ce moyen dextrement, et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patience et moyen la 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l'animal demeurée dans l'un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tantost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 d'un aultre,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d'iceluy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estant vuide,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rejoints les deulx moictiés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aulcune poulsiere n'y entre,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mects à part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les veuilles recuire,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quand à l'animal,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en puisse mouler quattre ou cinq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croy qu'il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ces animaulx infects d'eulx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Ayant laissé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essorer,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 les souspirails à une moictié.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desjoindroit point.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imbeue se retire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adroit les joinctures,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faict separer.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soict assés dur,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s'il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cela,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vouldras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 dangier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rompe.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d'obvier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voulant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frotte partout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s'endurcira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prise.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advient qu'il se rompe,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revers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