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 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want to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fine, it is necessary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mixture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contrary, if it is thick, 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exceed. Therefore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thing,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not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And make sure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hottish, such that you can hold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when you want to cast. As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same as mentioned,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that it is very hot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almost red for casting, so that it penetrates.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Otherwise, having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run the length of the fine branches of the plant, it will get cold before arriving there. And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forget to mix in it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makes it run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firms it 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In the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put a little bit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seem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do not put too much, for this hardens the substance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sours it also, so that for a delicate thing like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things, it would not be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vent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addition to your vents,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plant is very fine, you can pass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circle, rather than casting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sure it passes through the plant.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burning like the plant, a hole will remain, which will give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venting, to help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gate,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mentioned, make 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in some clean place, a surrounding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fill it with large half lit charcoal. And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top, and leave the charcoals thusly to light by themselves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they heat little by little and not all at once. Finally as they begin to become white, beat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peu a peu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thusly half-lit large charcoals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they are warmed. And thusly,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invigorate the fire, without haste, until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are well red on the outside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inside. If it is for casting some plant or some animal which does not release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case, one needs to burn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look through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it you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inflamed inside, this will be your signal that they are reheated enough. But if you do not see this signal, increase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continue the fire until it is the case. If there is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needs burning, it will be enough that they are dried well on the same fire, if it is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reheat better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&lt;/margin&gt;figure/&gt;</w:t>
      </w:r>
      <w:r w:rsidDel="00000000" w:rsidR="00000000" w:rsidRPr="00000000">
        <w:rPr>
          <w:rtl w:val="0"/>
        </w:rPr>
        <w:br w:type="textWrapping"/>
        <w:t xml:space="preserve">Do not pull out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reheated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the fire, before they have cooled themselves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care that neither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 or the 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hits them while very hot, for this would make them burst. One must not reheat them before they are dry and firmed up for they would cast in a different way, and it is necessary beforehand to make gates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care not to heat the fire in one go, for fear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crack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They are reheated enough when the entire hole of the gate is red. When it is black,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must not reheat two times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there is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needs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burning, simply because it does not release well.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two times, first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