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means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their full verdure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vivacity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&lt;del&gt;les mou&lt;/del&gt;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pick them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color w:val="000000"/>
          <w:rtl w:val="0"/>
        </w:rPr>
        <w:t xml:space="preserve">possible,</w:t>
      </w:r>
      <w:r w:rsidDel="00000000" w:rsidR="00000000" w:rsidRPr="00000000">
        <w:rPr>
          <w:rtl w:val="0"/>
        </w:rPr>
        <w:t xml:space="preserve"> until the time one will want to</w:t>
      </w:r>
      <w:r w:rsidDel="00000000" w:rsidR="00000000" w:rsidRPr="00000000">
        <w:rPr>
          <w:color w:val="000000"/>
          <w:rtl w:val="0"/>
        </w:rPr>
        <w:t xml:space="preserve"> mold them, so that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wilt. Or if you need to carry them from afar,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their stems in a bottle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better still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ke, firstly,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pointed like a big peg, of a size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to what you want to cast, as you see in the margin, marked A. </w:t>
      </w:r>
      <w:r w:rsidDel="00000000" w:rsidR="00000000" w:rsidRPr="00000000">
        <w:rPr>
          <w:rtl w:val="0"/>
        </w:rPr>
        <w:t xml:space="preserve">Put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prick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</w:t>
      </w:r>
      <w:r w:rsidDel="00000000" w:rsidR="00000000" w:rsidRPr="00000000">
        <w:rPr>
          <w:rtl w:val="0"/>
        </w:rPr>
        <w:t xml:space="preserve">foor</w:t>
      </w:r>
      <w:r w:rsidDel="00000000" w:rsidR="00000000" w:rsidRPr="00000000">
        <w:rPr>
          <w:color w:val="000000"/>
          <w:rtl w:val="0"/>
        </w:rPr>
        <w:t xml:space="preserve"> of this small peg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color w:val="000000"/>
          <w:rtl w:val="0"/>
        </w:rPr>
        <w:t xml:space="preserve">, rather thick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strong. And at the point of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, you will fit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stem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This done, set it aside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rrange your &lt;del&gt;mold of t&lt;/del&gt;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circle and </w:t>
      </w:r>
      <w:r w:rsidDel="00000000" w:rsidR="00000000" w:rsidRPr="00000000">
        <w:rPr>
          <w:rtl w:val="0"/>
        </w:rPr>
        <w:t xml:space="preserve">shape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 &lt;del&gt;in such a way that&lt;/del&gt; </w:t>
      </w:r>
      <w:r w:rsidDel="00000000" w:rsidR="00000000" w:rsidRPr="00000000">
        <w:rPr>
          <w:color w:val="000000"/>
          <w:rtl w:val="0"/>
        </w:rPr>
        <w:t xml:space="preserve">according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one that </w:t>
      </w:r>
      <w:r w:rsidDel="00000000" w:rsidR="00000000" w:rsidRPr="00000000">
        <w:rPr>
          <w:color w:val="000000"/>
          <w:rtl w:val="0"/>
        </w:rPr>
        <w:t xml:space="preserve">you have prepared to be cast, as we have taught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 very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the wire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color w:val="000000"/>
          <w:rtl w:val="0"/>
        </w:rPr>
        <w:t xml:space="preserve"> through the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being held, joins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And arrange thusly 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such a way lying down</w:t>
      </w:r>
      <w:r w:rsidDel="00000000" w:rsidR="00000000" w:rsidRPr="00000000">
        <w:rPr>
          <w:color w:val="000000"/>
          <w:rtl w:val="0"/>
        </w:rPr>
        <w:t xml:space="preserve"> that it remains in the middle of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without touching on </w:t>
      </w:r>
      <w:r w:rsidDel="00000000" w:rsidR="00000000" w:rsidRPr="00000000">
        <w:rPr>
          <w:rtl w:val="0"/>
        </w:rPr>
        <w:t xml:space="preserve">either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&lt;del&gt;a&lt;/del&gt;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you will </w:t>
      </w:r>
      <w:r w:rsidDel="00000000" w:rsidR="00000000" w:rsidRPr="00000000">
        <w:rPr>
          <w:rtl w:val="0"/>
        </w:rPr>
        <w:t xml:space="preserve">pour in it</w:t>
      </w:r>
      <w:r w:rsidDel="00000000" w:rsidR="00000000" w:rsidRPr="00000000">
        <w:rPr>
          <w:color w:val="000000"/>
          <w:rtl w:val="0"/>
        </w:rPr>
        <w:t xml:space="preserve"> will be of equal thickness &lt;del&gt;as&lt;/del&gt;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exceeds</w:t>
      </w:r>
      <w:r w:rsidDel="00000000" w:rsidR="00000000" w:rsidRPr="00000000">
        <w:rPr>
          <w:color w:val="000000"/>
          <w:rtl w:val="0"/>
        </w:rPr>
        <w:t xml:space="preserve"> everywh</w:t>
      </w:r>
      <w:r w:rsidDel="00000000" w:rsidR="00000000" w:rsidRPr="00000000">
        <w:rPr>
          <w:rtl w:val="0"/>
        </w:rPr>
        <w:t xml:space="preserve">ere </w:t>
      </w:r>
      <w:r w:rsidDel="00000000" w:rsidR="00000000" w:rsidRPr="00000000">
        <w:rPr>
          <w:color w:val="000000"/>
          <w:rtl w:val="0"/>
        </w:rPr>
        <w:t xml:space="preserve">by the height of two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top of the &lt;del&gt;such&lt;/del&gt;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And having </w:t>
      </w:r>
      <w:r w:rsidDel="00000000" w:rsidR="00000000" w:rsidRPr="00000000">
        <w:rPr>
          <w:rtl w:val="0"/>
        </w:rPr>
        <w:t xml:space="preserve">secured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stem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pour quickly </w:t>
      </w:r>
      <w:r w:rsidDel="00000000" w:rsidR="00000000" w:rsidRPr="00000000">
        <w:rPr>
          <w:rtl w:val="0"/>
        </w:rPr>
        <w:t xml:space="preserve">&lt;del&gt;wet&lt;/del&gt;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much clearer than the one for 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 the better,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.  And take heed </w:t>
      </w:r>
      <w:r w:rsidDel="00000000" w:rsidR="00000000" w:rsidRPr="00000000">
        <w:rPr>
          <w:rtl w:val="0"/>
        </w:rPr>
        <w:t xml:space="preserve">to put in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b w:val="0"/>
          <w:color w:val="000000"/>
          <w:rtl w:val="0"/>
        </w:rPr>
        <w:t xml:space="preserve"> of 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among the commo</w:t>
      </w:r>
      <w:commentRangeStart w:id="0"/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than you would do for the snakes</w:t>
      </w:r>
      <w:r w:rsidDel="00000000" w:rsidR="00000000" w:rsidRPr="00000000">
        <w:rPr>
          <w:color w:val="000000"/>
          <w:rtl w:val="0"/>
        </w:rPr>
        <w:t xml:space="preserve">.  And when </w:t>
      </w:r>
      <w:r w:rsidDel="00000000" w:rsidR="00000000" w:rsidRPr="00000000">
        <w:rPr>
          <w:rtl w:val="0"/>
        </w:rPr>
        <w:t xml:space="preserve">you will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especially for your bouquets, where you would mix in</w:t>
      </w:r>
      <w:r w:rsidDel="00000000" w:rsidR="00000000" w:rsidRPr="00000000">
        <w:rPr>
          <w:rtl w:val="0"/>
        </w:rPr>
        <w:t xml:space="preserve">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be that much</w:t>
      </w:r>
      <w:r w:rsidDel="00000000" w:rsidR="00000000" w:rsidRPr="00000000">
        <w:rPr>
          <w:color w:val="000000"/>
          <w:rtl w:val="0"/>
        </w:rPr>
        <w:t xml:space="preserve"> better.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your mold will be in one piece and it will not be necessary to </w:t>
      </w:r>
      <w:r w:rsidDel="00000000" w:rsidR="00000000" w:rsidRPr="00000000">
        <w:rPr>
          <w:rtl w:val="0"/>
        </w:rPr>
        <w:t xml:space="preserve">take it apart</w:t>
      </w:r>
      <w:r w:rsidDel="00000000" w:rsidR="00000000" w:rsidRPr="00000000">
        <w:rPr>
          <w:color w:val="000000"/>
          <w:rtl w:val="0"/>
        </w:rPr>
        <w:t xml:space="preserve">, but rather &lt;del&gt;leave&lt;/del&gt; separate it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 it will have set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</w:t>
      </w:r>
      <w:r w:rsidDel="00000000" w:rsidR="00000000" w:rsidRPr="00000000">
        <w:rPr>
          <w:rtl w:val="0"/>
        </w:rPr>
        <w:t xml:space="preserve"> reheat</w:t>
      </w:r>
      <w:r w:rsidDel="00000000" w:rsidR="00000000" w:rsidRPr="00000000">
        <w:rPr>
          <w:color w:val="000000"/>
          <w:rtl w:val="0"/>
        </w:rPr>
        <w:t xml:space="preserve"> it again until the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are burnt. And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ote that if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 want to cast has a strong stalk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color w:val="000000"/>
          <w:rtl w:val="0"/>
        </w:rPr>
        <w:t xml:space="preserve"> stem, you can cast it </w:t>
      </w:r>
      <w:r w:rsidDel="00000000" w:rsidR="00000000" w:rsidRPr="00000000">
        <w:rPr>
          <w:rtl w:val="0"/>
        </w:rPr>
        <w:t xml:space="preserve">lying down</w:t>
      </w:r>
      <w:r w:rsidDel="00000000" w:rsidR="00000000" w:rsidRPr="00000000">
        <w:rPr>
          <w:color w:val="000000"/>
          <w:rtl w:val="0"/>
        </w:rPr>
        <w:t xml:space="preserve">, as had been said. But if it is some </w:t>
      </w:r>
      <w:r w:rsidDel="00000000" w:rsidR="00000000" w:rsidRPr="00000000">
        <w:rPr>
          <w:rtl w:val="0"/>
        </w:rPr>
        <w:t xml:space="preserve">weak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tl w:val="0"/>
        </w:rPr>
        <w:t xml:space="preserve">flower</w:t>
      </w:r>
      <w:r w:rsidDel="00000000" w:rsidR="00000000" w:rsidRPr="00000000">
        <w:rPr>
          <w:color w:val="000000"/>
          <w:rtl w:val="0"/>
        </w:rPr>
        <w:t xml:space="preserve">, &lt;del&gt;cast&lt;/del&gt; plant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will always &lt;del&gt;cast&lt;/del&gt;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it up, it being very clear.  Do not forget to a</w:t>
      </w:r>
      <w:r w:rsidDel="00000000" w:rsidR="00000000" w:rsidRPr="00000000">
        <w:rPr>
          <w:rtl w:val="0"/>
        </w:rPr>
        <w:t xml:space="preserve">dapt</w:t>
      </w:r>
      <w:r w:rsidDel="00000000" w:rsidR="00000000" w:rsidRPr="00000000">
        <w:rPr>
          <w:color w:val="000000"/>
          <w:rtl w:val="0"/>
        </w:rPr>
        <w:t xml:space="preserve"> two vent holes with two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starting at the </w:t>
      </w:r>
      <w:r w:rsidDel="00000000" w:rsidR="00000000" w:rsidRPr="00000000">
        <w:rPr>
          <w:rtl w:val="0"/>
        </w:rPr>
        <w:t xml:space="preserve">foot </w:t>
      </w:r>
      <w:r w:rsidDel="00000000" w:rsidR="00000000" w:rsidRPr="00000000">
        <w:rPr>
          <w:color w:val="000000"/>
          <w:rtl w:val="0"/>
        </w:rPr>
        <w:t xml:space="preserve">of the cast, which is the pointed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so delicate that they </w:t>
      </w:r>
      <w:r w:rsidDel="00000000" w:rsidR="00000000" w:rsidRPr="00000000">
        <w:rPr>
          <w:rtl w:val="0"/>
        </w:rPr>
        <w:t xml:space="preserve">rise to</w:t>
      </w:r>
      <w:r w:rsidDel="00000000" w:rsidR="00000000" w:rsidRPr="00000000">
        <w:rPr>
          <w:color w:val="000000"/>
          <w:rtl w:val="0"/>
        </w:rPr>
        <w:t xml:space="preserve"> the top when you </w:t>
      </w:r>
      <w:r w:rsidDel="00000000" w:rsidR="00000000" w:rsidRPr="00000000">
        <w:rPr>
          <w:rtl w:val="0"/>
        </w:rPr>
        <w:t xml:space="preserve">pour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stop and contain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the circle of</w:t>
      </w:r>
      <w:r w:rsidDel="00000000" w:rsidR="00000000" w:rsidRPr="00000000">
        <w:rPr>
          <w:color w:val="000000"/>
          <w:rtl w:val="0"/>
        </w:rPr>
        <w:t xml:space="preserve"> the mold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more delicate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is, the clearer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must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Mold &lt;fr&gt;en noyau&lt;/fr&gt;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3:18:4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"water" is implied.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