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jay veu quilz ne fumoient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grattant le 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lendroict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trouvant quilz estoient aussy aspres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coste que daultre qui est un bon signe destre bien secs Je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 mis froidir Jay prins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Je lay fondu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 il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un peu rouge Estant ainsy bien 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ay fume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prest a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plustost jay fume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ous les costes de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Jay dispose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joinct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tire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feu je lui ay un peu laisse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amortir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rougeur du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voulant gecter jay gecte dedans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 gecte Et la medaille est venue aussy nette que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fumee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ay nettoyee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viendra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ce que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ouvraige est tanvre il fault que ce soit presque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doit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umer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esler que a linstant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formes ne se doibvent fumer qualors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s</w:t>
      </w:r>
      <w:r w:rsidDel="00000000" w:rsidR="00000000" w:rsidRPr="00000000">
        <w:rPr>
          <w:color w:val="000000"/>
          <w:rtl w:val="0"/>
        </w:rPr>
        <w:t xml:space="preserve">e retire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quil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prend poinct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en le pressant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humecte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parfaict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doulx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presq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mouille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les au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tres sont 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color w:val="000000"/>
          <w:rtl w:val="0"/>
        </w:rPr>
        <w:t xml:space="preserve"> que le gect doit estre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espes affin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point la matiere Et ne doit point passer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lespesseur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dun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esmement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tanvre Pour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plus espes il nest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fayre les souspirails fort 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profonds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q</w:t>
      </w:r>
      <w:r w:rsidDel="00000000" w:rsidR="00000000" w:rsidRPr="00000000">
        <w:rPr>
          <w:color w:val="000000"/>
          <w:rtl w:val="0"/>
        </w:rPr>
        <w:t xml:space="preserve">ui te sert a noyau de la composition susd</w:t>
      </w:r>
      <w:r w:rsidDel="00000000" w:rsidR="00000000" w:rsidRPr="00000000">
        <w:rPr>
          <w:rtl w:val="0"/>
        </w:rPr>
        <w:t xml:space="preserve">itte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Mays en le lavant broyant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recuisant plusieurs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corrompre de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soit point propre 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 en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