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120v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http://gallica.bnf.fr/ark:/12148/btv1b10500001g/f246.image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&lt;id&gt;p120r_3&lt;/id&gt;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mange de luy mesme. Et pour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convier mieulx, tu peulx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mectre parmy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l’oeuf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 de 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 il en est fort friand.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&lt;id&gt;p120v_1&lt;/id&gt;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Crocum ferri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est excellent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sinapisé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les playes pour arrester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Le meilleur est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limaille d’aiguilles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crocum ferri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endurcist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estants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tant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en y a, les rend plus mols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&lt;id&gt;p120v_2&lt;/id&gt;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Anatomie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 escorcher l’animal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faire bouillir,</w:t>
      </w:r>
      <w:r w:rsidDel="00000000" w:rsidR="00000000" w:rsidRPr="00000000">
        <w:rPr>
          <w:rtl w:val="0"/>
        </w:rPr>
        <w:t xml:space="preserve"> 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l’escorcher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mectre 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bonne chaulx vive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&lt;id&gt;p120v_3&lt;/id&gt;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Fayre courre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c’est pour grand ouvrage,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arsenic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tartre pulverisés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gectés sur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font courre,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cest pou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suffist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Mays pour ouvrage subtil, il y fault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ustum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limaille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uivre menue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antimoyne, du sublim</w:t>
      </w:r>
      <w:r w:rsidDel="00000000" w:rsidR="00000000" w:rsidRPr="00000000">
        <w:rPr>
          <w:rtl w:val="0"/>
        </w:rPr>
        <w:t xml:space="preserve">é,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subtilem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pulverisés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Cela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cela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faict une masse qui n’aigrist point.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bon,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 fault point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mays on mect plus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@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 fault aussy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sel commun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avecq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drogues susdictes: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arsenic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aes ustum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limaille de 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antimoyne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8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c_120v_04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commentRangeStart w:id="0"/>
      <w:r w:rsidDel="00000000" w:rsidR="00000000" w:rsidRPr="00000000">
        <w:rPr>
          <w:rtl w:val="0"/>
        </w:rPr>
        <w:t xml:space="preserve">V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tl w:val="0"/>
        </w:rPr>
        <w:t xml:space="preserve"> le second foeillet suivan</w:t>
      </w:r>
      <w:commentRangeStart w:id="1"/>
      <w:r w:rsidDel="00000000" w:rsidR="00000000" w:rsidRPr="00000000">
        <w:rPr>
          <w:rtl w:val="0"/>
        </w:rPr>
        <w:t xml:space="preserve">t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iscitatio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dubia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Un peu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axunge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de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arsenic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35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6">
      <w:pPr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7">
      <w:pPr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&lt;id&gt;p120v_6&lt;/id&gt;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Garder fleurs seiches en 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toute l’année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Les fleurs se gardent aussy en leur mesme beaulté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vinaigre distillé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vase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bien sellé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qui ne prene aulcun vent, qui soit bien sellé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œillets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roses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resideure du vinaigre commu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les faict pourrir.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faict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poulssiere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sur les fleurs,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qu’aisem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il ne s’oste, il n’est pas bon.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Le plus maigre est le meilleur.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sable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riviere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tl w:val="0"/>
        </w:rPr>
        <w:t xml:space="preserve"> lavé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coura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 des 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bon, estant passé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secouer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la pou-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dre.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un rare secret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donne du plaisir pour orner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tables,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chambres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cabinets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hors de saison quand l’hiver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desnie des fleurs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Advise doncq de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cueillir lorsqu’elles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sont en leur parfaicte vigueur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qu’elles croissent. Car si tu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prenois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saison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qu’elles commancent à fanir,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elles ne se garderoient point. Les ayant doncq ainsy choisies,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plus maigre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aride que tu pourras trouver,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soict fort subtil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celuy duquel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usent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servent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user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celuy d’estampes. Mays il ne fault pas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 qu’il fasse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poulsiere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ne qu’il demeure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laisse marque quand tu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 pulverisé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versé. Car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Fais que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soict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joincte,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s’escoule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point. Tiens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descouverte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et oste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serain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humeur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 nuit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couvre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garde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lieu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ne fault pas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lesdictes fleurs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grands vases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 quand on tire un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tirer tout.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Advise bien de ne coeuillir pas tes fleurs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temps de pluye et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mays lors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aura passé dessus.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1" w:date="2017-06-27T10:18:15Z"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the recipe following below (Garder fleurs seiches...)</w:t>
      </w:r>
    </w:p>
  </w:comment>
  <w:comment w:author="Heather Wacha" w:id="0" w:date="2016-06-20T20:21:09Z"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 miniscule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