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eat by itself. And so that he likes it better, you can add to the meat and the egg some mealworm, because nightingales love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excellent </w:t>
      </w:r>
      <w:commentRangeStart w:id="0"/>
      <w:r w:rsidDel="00000000" w:rsidR="00000000" w:rsidRPr="00000000">
        <w:rPr>
          <w:color w:val="000000"/>
          <w:rtl w:val="0"/>
        </w:rPr>
        <w:t xml:space="preserve">applied </w:t>
      </w:r>
      <w:commentRangeEnd w:id="0"/>
      <w:r w:rsidDel="00000000" w:rsidR="00000000" w:rsidRPr="00000000">
        <w:commentReference w:id="0"/>
      </w:r>
      <w:r w:rsidDel="00000000" w:rsidR="00000000" w:rsidRPr="00000000">
        <w:rPr>
          <w:color w:val="000000"/>
          <w:rtl w:val="0"/>
        </w:rPr>
        <w:t xml:space="preserve">to wounds to stop the bleeding. The best one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eedle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moulds that have been reheated, the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added</w:t>
      </w:r>
      <w:r w:rsidDel="00000000" w:rsidR="00000000" w:rsidRPr="00000000">
        <w:rPr>
          <w:color w:val="000000"/>
          <w:rtl w:val="0"/>
        </w:rPr>
        <w:t xml:space="preserve">, the softer and pliant they become.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Anatomy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skin the animal and boil it. Or skin it and put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Making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runny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for a large work,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thrown into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makes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runny. This is enough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for silver.</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But for subtle work, you need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b</w:t>
      </w:r>
      <w:r w:rsidDel="00000000" w:rsidR="00000000" w:rsidRPr="00000000">
        <w:rPr>
          <w:b w:val="0"/>
          <w:color w:val="000000"/>
          <w:rtl w:val="0"/>
        </w:rPr>
        <w:t xml:space="preserve">ronze</w:t>
      </w:r>
      <w:commentRangeEnd w:id="1"/>
      <w:r w:rsidDel="00000000" w:rsidR="00000000" w:rsidRPr="00000000">
        <w:commentReference w:id="1"/>
      </w:r>
      <w:r w:rsidDel="00000000" w:rsidR="00000000" w:rsidRPr="00000000">
        <w:rPr>
          <w:b w:val="0"/>
          <w:color w:val="000000"/>
          <w:rtl w:val="0"/>
        </w:rPr>
        <w:t xml:space="preserve">, </w:t>
      </w:r>
      <w:commentRangeStart w:id="2"/>
      <w:r w:rsidDel="00000000" w:rsidR="00000000" w:rsidRPr="00000000">
        <w:rPr>
          <w:b w:val="0"/>
          <w:color w:val="000000"/>
          <w:rtl w:val="0"/>
        </w:rPr>
        <w:t xml:space="preserve">filings, copper,</w:t>
      </w:r>
      <w:r w:rsidDel="00000000" w:rsidR="00000000" w:rsidRPr="00000000">
        <w:rPr>
          <w:rFonts w:ascii="Courier New" w:cs="Courier New" w:eastAsia="Courier New" w:hAnsi="Courier New"/>
          <w:b w:val="0"/>
          <w:color w:val="0000ff"/>
          <w:sz w:val="18"/>
          <w:szCs w:val="18"/>
          <w:rtl w:val="0"/>
        </w:rPr>
        <w:t xml:space="preserve">&lt;/m&gt;</w:t>
      </w:r>
      <w:commentRangeEnd w:id="2"/>
      <w:r w:rsidDel="00000000" w:rsidR="00000000" w:rsidRPr="00000000">
        <w:commentReference w:id="2"/>
      </w:r>
      <w:r w:rsidDel="00000000" w:rsidR="00000000" w:rsidRPr="00000000">
        <w:rPr>
          <w:b w:val="0"/>
          <w:color w:val="000000"/>
          <w:rtl w:val="0"/>
        </w:rPr>
        <w:t xml:space="preserve"> </w:t>
      </w:r>
      <w:r w:rsidDel="00000000" w:rsidR="00000000" w:rsidRPr="00000000">
        <w:rPr>
          <w:color w:val="000000"/>
          <w:rtl w:val="0"/>
        </w:rPr>
        <w:t xml:space="preserve">even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all neatly ground. All of this makes a mass that does not get smaller.  If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good, you do not need to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one puts in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also necessary to add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aforementioned drugs: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 tartar, bronze, copper filings,</w:t>
      </w:r>
      <w:commentRangeStart w:id="3"/>
      <w:r w:rsidDel="00000000" w:rsidR="00000000" w:rsidRPr="00000000">
        <w:rPr>
          <w:b w:val="0"/>
          <w:color w:val="000000"/>
          <w:rtl w:val="0"/>
        </w:rPr>
        <w:t xml:space="preserve"> antimony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commentRangeEnd w:id="3"/>
      <w:r w:rsidDel="00000000" w:rsidR="00000000" w:rsidRPr="00000000">
        <w:commentReference w:id="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&lt;la&gt;</w:t>
      </w:r>
      <w:commentRangeStart w:id="4"/>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iscitatio dubia</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See the second folio following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Flowers can also be kept </w:t>
      </w:r>
      <w:r w:rsidDel="00000000" w:rsidR="00000000" w:rsidRPr="00000000">
        <w:rPr>
          <w:rtl w:val="0"/>
        </w:rPr>
        <w:t xml:space="preserve">in their same </w:t>
      </w:r>
      <w:r w:rsidDel="00000000" w:rsidR="00000000" w:rsidRPr="00000000">
        <w:rPr>
          <w:rtl w:val="0"/>
        </w:rPr>
        <w:t xml:space="preserve">beauty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a vase, well-sealed so it takes no draft, well-sealed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Carnations and roses, the residue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them rot.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dust, and sticks to the flowers and hardly comes off with a brush, it is no good. The most lean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Keeping dried flowers in the same condition all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washed by the current of water, is good when strained in a cloth to make the powder compact.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rare secret, and which is pleasing for decorating tables, rooms, studies out of season when winter denies you flowers. Be advised to pick them when they are in full vigor and still growing, because if you take them when no longer in bloom or when they are starting to wilt, they will not keep.  Having therefore chosen them, 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leanest and driest you can find, that must be very well ground, like the one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to sand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like the one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used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for engraving. But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dusty at all, nor must it stay on your hand or leave a trace when you have ground or poured it, because </w:t>
      </w:r>
      <w:commentRangeStart w:id="5"/>
      <w:r w:rsidDel="00000000" w:rsidR="00000000" w:rsidRPr="00000000">
        <w:rPr>
          <w:color w:val="000000"/>
          <w:rtl w:val="0"/>
        </w:rPr>
        <w:t xml:space="preserve">it is</w:t>
      </w:r>
      <w:commentRangeEnd w:id="5"/>
      <w:r w:rsidDel="00000000" w:rsidR="00000000" w:rsidRPr="00000000">
        <w:commentReference w:id="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sure your box is well sealed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does not get out. Keep it uncovered in sunlight and keep it away from the evening dew, and the moisture of the night, and cover it and keep it in a dry place.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You can not put these aforementioned flowers in big vases, because if you want to take one out, you will take the whole bunch with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Be advised to not pick your flowers when it is rainy or humid, but when the sun has been shining on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4-06-24T18:18:3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sinapisé: In Cotgrave: a plaster (sometime of mustard seeds) that is used to revive a mortified place i.e something to heal</w:t>
      </w:r>
    </w:p>
  </w:comment>
  <w:comment w:author="Heather Wacha" w:id="3" w:date="2014-06-24T18:38:5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seems to be crossed out with diagonal bars.</w:t>
      </w:r>
    </w:p>
  </w:comment>
  <w:comment w:author="Heather Wacha" w:id="1" w:date="2014-06-24T18:32:16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bronze?  See VOCABULARY under aes ustum.</w:t>
      </w:r>
    </w:p>
  </w:comment>
  <w:comment w:author="Heather Wacha" w:id="5" w:date="2014-06-24T19:03:1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other page.</w:t>
      </w:r>
    </w:p>
  </w:comment>
  <w:comment w:author="Marc Smith" w:id="4" w:date="2016-11-22T18:02:2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Doubtful question</w:t>
      </w:r>
    </w:p>
  </w:comment>
  <w:comment w:author="Heather Wacha" w:id="2" w:date="2014-06-24T18:37:21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meant copper filings here.  There is something crossed out in the original text and instead of brass filings, I think he meant copper filings... instead of just saying "filings, copper...."  And I think this due to his note where he restates the ingredients at the end of this same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