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Signe quil ha quelque humidite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fleur avoict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aquosite elle se pourriroit Il ne fault aussy quil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 car de sa pesanteur il chargeroit la fleur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sa forme Layant doncq ainsy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besoing chois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laquelle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monceau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udict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sur lequel tu poseras la queue de ta fleur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couchee en telle sorte que la fleur ne touche ne le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costes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 demeure en lair Alors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sur la queue affin quelle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asseuree En fin prens du mesme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 le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fleur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descoulem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horologe de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fleur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couverte frappe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sur la table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posee affin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saplombe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par tout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la du tout Et y pose ainsy par ordre dautres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une sur laultre tant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pourra contenir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ainsy dispose 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plusieurs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fleur se </w:t>
      </w:r>
      <w:r w:rsidDel="00000000" w:rsidR="00000000" w:rsidRPr="00000000">
        <w:rPr>
          <w:color w:val="000000"/>
          <w:rtl w:val="0"/>
        </w:rPr>
        <w:t xml:space="preserve">deseiche</w:t>
      </w:r>
      <w:r w:rsidDel="00000000" w:rsidR="00000000" w:rsidRPr="00000000">
        <w:rPr>
          <w:color w:val="000000"/>
          <w:rtl w:val="0"/>
        </w:rPr>
        <w:t xml:space="preserve">ra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lacompaigne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 toujours ne permet quen se retirant elle se fletrisse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reserre Ains il fault quelle seiche au mesme estat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as mise Or advise de choisir pour cet effect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boufain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Les fleurs jaulnes des pres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appeles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rtl w:val="0"/>
        </w:rPr>
        <w:t xml:space="preserve">ranunculus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palta lupina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aultres que ton experience tenseignera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sable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blanc dont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sable maigre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 faict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prise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 quil soict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deslie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seiche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luy oster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lhumidite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plusieurs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le vente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 aille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Estant prive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ceste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bien sec uses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tu scais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pensees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gardent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les fruits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faut cueillir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 fruict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le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ayent la gueule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longues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mectre des confictures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 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 chose quelles ne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Et les selle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quelles ne puissent respirer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elles avoient un 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nen seroient que meilleures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&lt;tl&gt;&lt;po&gt;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&lt;/po&gt;</w:t>
      </w:r>
      <w:r w:rsidDel="00000000" w:rsidR="00000000" w:rsidRPr="00000000">
        <w:rPr>
          <w:color w:val="000000"/>
          <w:rtl w:val="0"/>
        </w:rPr>
        <w:t xml:space="preserve"> ou ung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terre plein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ou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pourrira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mesmes est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bon </w:t>
      </w:r>
      <w:r w:rsidDel="00000000" w:rsidR="00000000" w:rsidRPr="00000000">
        <w:rPr>
          <w:color w:val="000000"/>
          <w:rtl w:val="0"/>
        </w:rPr>
        <w:t xml:space="preserve">de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