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vigore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 le foeu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ailler,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u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s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gecter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n mectois trop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é de degré en 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fin. Lors ayant faict une charg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s le. Vous trouveres deulx plas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 metal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eu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t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